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D3E8B" w14:textId="40F63F6B" w:rsidR="002F2152" w:rsidRDefault="002F2152" w:rsidP="00F67927">
      <w:pPr>
        <w:spacing w:after="0" w:line="240" w:lineRule="auto"/>
        <w:rPr>
          <w:rFonts w:ascii="Verdana" w:hAnsi="Verdana"/>
          <w:b/>
          <w:sz w:val="20"/>
          <w:szCs w:val="20"/>
        </w:rPr>
      </w:pPr>
    </w:p>
    <w:p w14:paraId="213403DE" w14:textId="4AACED6D" w:rsidR="007060F7" w:rsidRPr="00101B9E" w:rsidRDefault="007060F7" w:rsidP="007060F7">
      <w:pPr>
        <w:spacing w:after="0" w:line="240" w:lineRule="auto"/>
        <w:jc w:val="center"/>
        <w:rPr>
          <w:rFonts w:ascii="Verdana" w:hAnsi="Verdana"/>
          <w:b/>
          <w:sz w:val="20"/>
          <w:szCs w:val="20"/>
        </w:rPr>
      </w:pPr>
      <w:r w:rsidRPr="00101B9E">
        <w:rPr>
          <w:rFonts w:ascii="Verdana" w:hAnsi="Verdana"/>
          <w:b/>
          <w:sz w:val="20"/>
          <w:szCs w:val="20"/>
        </w:rPr>
        <w:t>BIG Zoo Lesson</w:t>
      </w:r>
    </w:p>
    <w:p w14:paraId="05D82B50" w14:textId="14BB67C7" w:rsidR="007060F7" w:rsidRPr="00101B9E" w:rsidRDefault="00D73228" w:rsidP="007550B7">
      <w:pPr>
        <w:spacing w:after="0" w:line="240" w:lineRule="auto"/>
        <w:jc w:val="center"/>
        <w:rPr>
          <w:rFonts w:ascii="Verdana" w:hAnsi="Verdana"/>
          <w:b/>
          <w:sz w:val="20"/>
          <w:szCs w:val="20"/>
        </w:rPr>
      </w:pPr>
      <w:r>
        <w:rPr>
          <w:rFonts w:ascii="Verdana" w:hAnsi="Verdana"/>
          <w:b/>
          <w:sz w:val="20"/>
          <w:szCs w:val="20"/>
        </w:rPr>
        <w:t>Program</w:t>
      </w:r>
      <w:r w:rsidR="007060F7">
        <w:rPr>
          <w:rFonts w:ascii="Verdana" w:hAnsi="Verdana"/>
          <w:b/>
          <w:sz w:val="20"/>
          <w:szCs w:val="20"/>
        </w:rPr>
        <w:t xml:space="preserve"> Offerings 202</w:t>
      </w:r>
      <w:r w:rsidR="000447E2">
        <w:rPr>
          <w:rFonts w:ascii="Verdana" w:hAnsi="Verdana"/>
          <w:b/>
          <w:sz w:val="20"/>
          <w:szCs w:val="20"/>
        </w:rPr>
        <w:t>2-2023</w:t>
      </w:r>
    </w:p>
    <w:p w14:paraId="510259BA" w14:textId="77777777" w:rsidR="007060F7" w:rsidRDefault="007060F7" w:rsidP="007060F7">
      <w:pPr>
        <w:spacing w:after="0" w:line="240" w:lineRule="auto"/>
        <w:rPr>
          <w:rFonts w:ascii="Verdana" w:hAnsi="Verdana"/>
          <w:sz w:val="20"/>
          <w:szCs w:val="20"/>
        </w:rPr>
      </w:pPr>
    </w:p>
    <w:tbl>
      <w:tblPr>
        <w:tblStyle w:val="TableGrid"/>
        <w:tblW w:w="13765" w:type="dxa"/>
        <w:tblLook w:val="04A0" w:firstRow="1" w:lastRow="0" w:firstColumn="1" w:lastColumn="0" w:noHBand="0" w:noVBand="1"/>
      </w:tblPr>
      <w:tblGrid>
        <w:gridCol w:w="2155"/>
        <w:gridCol w:w="3690"/>
        <w:gridCol w:w="3690"/>
        <w:gridCol w:w="4230"/>
      </w:tblGrid>
      <w:tr w:rsidR="007060F7" w14:paraId="00A534E0" w14:textId="77777777" w:rsidTr="009A1FBA">
        <w:tc>
          <w:tcPr>
            <w:tcW w:w="13765" w:type="dxa"/>
            <w:gridSpan w:val="4"/>
          </w:tcPr>
          <w:p w14:paraId="62392137" w14:textId="77777777" w:rsidR="007060F7" w:rsidRDefault="007060F7" w:rsidP="00F13E5F">
            <w:pPr>
              <w:spacing w:after="0" w:line="240" w:lineRule="auto"/>
              <w:rPr>
                <w:rFonts w:ascii="Verdana" w:hAnsi="Verdana"/>
                <w:b/>
                <w:sz w:val="20"/>
                <w:szCs w:val="20"/>
              </w:rPr>
            </w:pPr>
          </w:p>
          <w:p w14:paraId="44BC235B" w14:textId="32D60A30" w:rsidR="007060F7" w:rsidRPr="008838B0" w:rsidRDefault="007060F7" w:rsidP="00F13E5F">
            <w:pPr>
              <w:spacing w:after="0" w:line="240" w:lineRule="auto"/>
              <w:rPr>
                <w:rFonts w:ascii="Verdana" w:hAnsi="Verdana"/>
                <w:b/>
                <w:sz w:val="20"/>
                <w:szCs w:val="20"/>
              </w:rPr>
            </w:pPr>
            <w:r>
              <w:rPr>
                <w:rFonts w:ascii="Verdana" w:hAnsi="Verdana"/>
                <w:b/>
                <w:sz w:val="20"/>
                <w:szCs w:val="20"/>
              </w:rPr>
              <w:t xml:space="preserve">Select a total of 3 </w:t>
            </w:r>
            <w:r w:rsidR="00FD0DEE">
              <w:rPr>
                <w:rFonts w:ascii="Verdana" w:hAnsi="Verdana"/>
                <w:b/>
                <w:sz w:val="20"/>
                <w:szCs w:val="20"/>
              </w:rPr>
              <w:t xml:space="preserve">from the following </w:t>
            </w:r>
            <w:r>
              <w:rPr>
                <w:rFonts w:ascii="Verdana" w:hAnsi="Verdana"/>
                <w:b/>
                <w:sz w:val="20"/>
                <w:szCs w:val="20"/>
              </w:rPr>
              <w:t xml:space="preserve">Expert Lessons </w:t>
            </w:r>
          </w:p>
        </w:tc>
      </w:tr>
      <w:tr w:rsidR="007060F7" w:rsidRPr="00FD608F" w14:paraId="7C87C814" w14:textId="77777777" w:rsidTr="009A1FBA">
        <w:tc>
          <w:tcPr>
            <w:tcW w:w="2155" w:type="dxa"/>
          </w:tcPr>
          <w:p w14:paraId="5CEA2E8B" w14:textId="77777777" w:rsidR="007060F7" w:rsidRPr="00FD608F" w:rsidRDefault="007060F7" w:rsidP="00F13E5F">
            <w:pPr>
              <w:spacing w:after="0" w:line="240" w:lineRule="auto"/>
              <w:rPr>
                <w:rFonts w:ascii="Verdana" w:hAnsi="Verdana"/>
                <w:b/>
                <w:sz w:val="20"/>
                <w:szCs w:val="20"/>
              </w:rPr>
            </w:pPr>
          </w:p>
          <w:p w14:paraId="1F087B0B" w14:textId="60D2DD23" w:rsidR="007060F7" w:rsidRPr="00FD608F" w:rsidRDefault="00932C23" w:rsidP="00F13E5F">
            <w:pPr>
              <w:spacing w:after="0" w:line="240" w:lineRule="auto"/>
              <w:rPr>
                <w:rFonts w:ascii="Verdana" w:hAnsi="Verdana"/>
                <w:sz w:val="20"/>
                <w:szCs w:val="20"/>
              </w:rPr>
            </w:pPr>
            <w:r>
              <w:rPr>
                <w:rFonts w:ascii="Verdana" w:hAnsi="Verdana"/>
                <w:b/>
                <w:sz w:val="20"/>
                <w:szCs w:val="20"/>
              </w:rPr>
              <w:t xml:space="preserve">Lessons led by </w:t>
            </w:r>
            <w:r w:rsidR="007060F7">
              <w:rPr>
                <w:rFonts w:ascii="Verdana" w:hAnsi="Verdana"/>
                <w:b/>
                <w:sz w:val="20"/>
                <w:szCs w:val="20"/>
              </w:rPr>
              <w:t xml:space="preserve">Volunteer </w:t>
            </w:r>
            <w:r w:rsidR="00437A5F">
              <w:rPr>
                <w:rFonts w:ascii="Verdana" w:hAnsi="Verdana"/>
                <w:b/>
                <w:sz w:val="20"/>
                <w:szCs w:val="20"/>
              </w:rPr>
              <w:t xml:space="preserve">and Staff </w:t>
            </w:r>
            <w:r w:rsidR="007060F7">
              <w:rPr>
                <w:rFonts w:ascii="Verdana" w:hAnsi="Verdana"/>
                <w:b/>
                <w:sz w:val="20"/>
                <w:szCs w:val="20"/>
              </w:rPr>
              <w:t>Educator</w:t>
            </w:r>
            <w:r>
              <w:rPr>
                <w:rFonts w:ascii="Verdana" w:hAnsi="Verdana"/>
                <w:b/>
                <w:sz w:val="20"/>
                <w:szCs w:val="20"/>
              </w:rPr>
              <w:t>s</w:t>
            </w:r>
            <w:r w:rsidR="007060F7" w:rsidRPr="00FD608F">
              <w:rPr>
                <w:rFonts w:ascii="Verdana" w:hAnsi="Verdana"/>
                <w:sz w:val="20"/>
                <w:szCs w:val="20"/>
              </w:rPr>
              <w:t xml:space="preserve"> </w:t>
            </w:r>
          </w:p>
        </w:tc>
        <w:tc>
          <w:tcPr>
            <w:tcW w:w="3690" w:type="dxa"/>
          </w:tcPr>
          <w:p w14:paraId="00B6A0E7" w14:textId="77777777" w:rsidR="002F4566" w:rsidRDefault="002F4566" w:rsidP="00F13E5F">
            <w:pPr>
              <w:spacing w:after="0" w:line="240" w:lineRule="auto"/>
              <w:rPr>
                <w:rFonts w:ascii="Verdana" w:hAnsi="Verdana"/>
                <w:b/>
                <w:sz w:val="20"/>
                <w:szCs w:val="20"/>
              </w:rPr>
            </w:pPr>
          </w:p>
          <w:p w14:paraId="23650D32" w14:textId="685ADBFE" w:rsidR="007060F7" w:rsidRPr="00FD608F" w:rsidRDefault="007060F7" w:rsidP="00F13E5F">
            <w:pPr>
              <w:spacing w:after="0" w:line="240" w:lineRule="auto"/>
              <w:rPr>
                <w:rFonts w:ascii="Verdana" w:hAnsi="Verdana"/>
                <w:b/>
                <w:sz w:val="20"/>
                <w:szCs w:val="20"/>
              </w:rPr>
            </w:pPr>
            <w:r>
              <w:rPr>
                <w:rFonts w:ascii="Verdana" w:hAnsi="Verdana"/>
                <w:b/>
                <w:sz w:val="20"/>
                <w:szCs w:val="20"/>
              </w:rPr>
              <w:t>Outside</w:t>
            </w:r>
          </w:p>
          <w:p w14:paraId="0A0497FE" w14:textId="3579FF72" w:rsidR="007060F7" w:rsidRPr="00FD608F" w:rsidRDefault="007060F7" w:rsidP="00F13E5F">
            <w:pPr>
              <w:spacing w:after="0" w:line="240" w:lineRule="auto"/>
              <w:rPr>
                <w:rFonts w:ascii="Verdana" w:hAnsi="Verdana"/>
                <w:sz w:val="20"/>
                <w:szCs w:val="20"/>
              </w:rPr>
            </w:pPr>
            <w:r w:rsidRPr="00FD608F">
              <w:rPr>
                <w:rFonts w:ascii="Verdana" w:hAnsi="Verdana"/>
                <w:sz w:val="20"/>
                <w:szCs w:val="20"/>
              </w:rPr>
              <w:t>(1 hour 15 minutes)</w:t>
            </w:r>
          </w:p>
        </w:tc>
        <w:tc>
          <w:tcPr>
            <w:tcW w:w="3690" w:type="dxa"/>
          </w:tcPr>
          <w:p w14:paraId="6D47AABC" w14:textId="77777777" w:rsidR="007060F7" w:rsidRPr="00FD608F" w:rsidRDefault="007060F7" w:rsidP="00F13E5F">
            <w:pPr>
              <w:spacing w:after="0" w:line="240" w:lineRule="auto"/>
              <w:rPr>
                <w:rFonts w:ascii="Verdana" w:hAnsi="Verdana"/>
                <w:b/>
                <w:sz w:val="20"/>
                <w:szCs w:val="20"/>
              </w:rPr>
            </w:pPr>
          </w:p>
          <w:p w14:paraId="716DE8BA" w14:textId="77777777" w:rsidR="007060F7" w:rsidRPr="00FD608F" w:rsidRDefault="007060F7" w:rsidP="00F13E5F">
            <w:pPr>
              <w:spacing w:after="0" w:line="240" w:lineRule="auto"/>
              <w:rPr>
                <w:rFonts w:ascii="Verdana" w:hAnsi="Verdana"/>
                <w:b/>
                <w:sz w:val="20"/>
                <w:szCs w:val="20"/>
              </w:rPr>
            </w:pPr>
            <w:r>
              <w:rPr>
                <w:rFonts w:ascii="Verdana" w:hAnsi="Verdana"/>
                <w:b/>
                <w:sz w:val="20"/>
                <w:szCs w:val="20"/>
              </w:rPr>
              <w:t>Inside</w:t>
            </w:r>
          </w:p>
          <w:p w14:paraId="20862048" w14:textId="77777777" w:rsidR="007060F7" w:rsidRPr="00FD608F" w:rsidRDefault="007060F7" w:rsidP="00F13E5F">
            <w:pPr>
              <w:spacing w:after="0" w:line="240" w:lineRule="auto"/>
              <w:rPr>
                <w:rFonts w:ascii="Verdana" w:hAnsi="Verdana"/>
                <w:sz w:val="20"/>
                <w:szCs w:val="20"/>
              </w:rPr>
            </w:pPr>
            <w:r w:rsidRPr="00FD608F">
              <w:rPr>
                <w:rFonts w:ascii="Verdana" w:hAnsi="Verdana"/>
                <w:sz w:val="20"/>
                <w:szCs w:val="20"/>
              </w:rPr>
              <w:t>(1 hour)</w:t>
            </w:r>
          </w:p>
        </w:tc>
        <w:tc>
          <w:tcPr>
            <w:tcW w:w="4230" w:type="dxa"/>
          </w:tcPr>
          <w:p w14:paraId="5491359C" w14:textId="77777777" w:rsidR="007060F7" w:rsidRPr="00FD608F" w:rsidRDefault="007060F7" w:rsidP="00F13E5F">
            <w:pPr>
              <w:spacing w:after="0" w:line="240" w:lineRule="auto"/>
              <w:rPr>
                <w:rFonts w:ascii="Verdana" w:hAnsi="Verdana"/>
                <w:b/>
                <w:sz w:val="20"/>
                <w:szCs w:val="20"/>
              </w:rPr>
            </w:pPr>
          </w:p>
          <w:p w14:paraId="61C27823" w14:textId="791A240D" w:rsidR="007060F7" w:rsidRPr="00FD608F" w:rsidRDefault="007060F7" w:rsidP="00F13E5F">
            <w:pPr>
              <w:spacing w:after="0" w:line="240" w:lineRule="auto"/>
              <w:rPr>
                <w:rFonts w:ascii="Verdana" w:hAnsi="Verdana"/>
                <w:b/>
                <w:sz w:val="20"/>
                <w:szCs w:val="20"/>
              </w:rPr>
            </w:pPr>
            <w:r w:rsidRPr="00FD608F">
              <w:rPr>
                <w:rFonts w:ascii="Verdana" w:hAnsi="Verdana"/>
                <w:b/>
                <w:sz w:val="20"/>
                <w:szCs w:val="20"/>
              </w:rPr>
              <w:t>Notes</w:t>
            </w:r>
          </w:p>
        </w:tc>
      </w:tr>
      <w:tr w:rsidR="00EC44E1" w:rsidRPr="00FD608F" w14:paraId="34520423" w14:textId="77777777" w:rsidTr="009A1FBA">
        <w:trPr>
          <w:trHeight w:val="773"/>
        </w:trPr>
        <w:tc>
          <w:tcPr>
            <w:tcW w:w="2155" w:type="dxa"/>
          </w:tcPr>
          <w:p w14:paraId="24F0F335" w14:textId="77777777" w:rsidR="00EC44E1" w:rsidRDefault="00EC44E1" w:rsidP="00F13E5F">
            <w:pPr>
              <w:spacing w:after="0" w:line="240" w:lineRule="auto"/>
              <w:rPr>
                <w:rFonts w:ascii="Verdana" w:hAnsi="Verdana"/>
                <w:color w:val="000000" w:themeColor="text1"/>
                <w:sz w:val="20"/>
                <w:szCs w:val="20"/>
              </w:rPr>
            </w:pPr>
          </w:p>
          <w:p w14:paraId="2A7BAFFE" w14:textId="2ACBC01D" w:rsidR="00EC44E1" w:rsidRDefault="00EC44E1" w:rsidP="00F13E5F">
            <w:pPr>
              <w:spacing w:after="0" w:line="240" w:lineRule="auto"/>
              <w:rPr>
                <w:rFonts w:ascii="Verdana" w:hAnsi="Verdana"/>
                <w:color w:val="000000" w:themeColor="text1"/>
                <w:sz w:val="20"/>
                <w:szCs w:val="20"/>
              </w:rPr>
            </w:pPr>
            <w:r>
              <w:rPr>
                <w:rFonts w:ascii="Verdana" w:hAnsi="Verdana"/>
                <w:color w:val="000000" w:themeColor="text1"/>
                <w:sz w:val="20"/>
                <w:szCs w:val="20"/>
              </w:rPr>
              <w:t>Animal Adaptations</w:t>
            </w:r>
          </w:p>
        </w:tc>
        <w:tc>
          <w:tcPr>
            <w:tcW w:w="3690" w:type="dxa"/>
          </w:tcPr>
          <w:p w14:paraId="43552BFF" w14:textId="77777777" w:rsidR="00EC44E1" w:rsidRDefault="00EC44E1" w:rsidP="00F13E5F">
            <w:pPr>
              <w:spacing w:after="0" w:line="240" w:lineRule="auto"/>
              <w:rPr>
                <w:rFonts w:ascii="Verdana" w:hAnsi="Verdana"/>
                <w:color w:val="000000" w:themeColor="text1"/>
                <w:sz w:val="20"/>
                <w:szCs w:val="20"/>
              </w:rPr>
            </w:pPr>
          </w:p>
          <w:p w14:paraId="661B76D1" w14:textId="3366271A" w:rsidR="00EC44E1" w:rsidRPr="003E6441" w:rsidRDefault="00EC44E1" w:rsidP="00F13E5F">
            <w:pPr>
              <w:spacing w:after="0" w:line="240" w:lineRule="auto"/>
              <w:rPr>
                <w:rFonts w:ascii="Verdana" w:hAnsi="Verdana"/>
                <w:color w:val="000000" w:themeColor="text1"/>
                <w:sz w:val="20"/>
                <w:szCs w:val="20"/>
              </w:rPr>
            </w:pPr>
            <w:r>
              <w:rPr>
                <w:rFonts w:ascii="Verdana" w:hAnsi="Verdana"/>
                <w:color w:val="000000" w:themeColor="text1"/>
                <w:sz w:val="20"/>
                <w:szCs w:val="20"/>
              </w:rPr>
              <w:t>Tour around zoo</w:t>
            </w:r>
          </w:p>
        </w:tc>
        <w:tc>
          <w:tcPr>
            <w:tcW w:w="3690" w:type="dxa"/>
          </w:tcPr>
          <w:p w14:paraId="46AA1E12" w14:textId="3DEDBE39" w:rsidR="00EC44E1" w:rsidRPr="003E6441" w:rsidRDefault="00EC44E1" w:rsidP="00F13E5F">
            <w:pPr>
              <w:spacing w:after="0" w:line="240" w:lineRule="auto"/>
              <w:rPr>
                <w:rFonts w:ascii="Verdana" w:hAnsi="Verdana"/>
                <w:color w:val="000000" w:themeColor="text1"/>
                <w:sz w:val="20"/>
                <w:szCs w:val="20"/>
              </w:rPr>
            </w:pPr>
            <w:r w:rsidRPr="00EC44E1">
              <w:rPr>
                <w:rFonts w:ascii="Verdana" w:hAnsi="Verdana"/>
                <w:color w:val="000000" w:themeColor="text1"/>
                <w:sz w:val="20"/>
                <w:szCs w:val="20"/>
              </w:rPr>
              <w:t xml:space="preserve">Hybrid: Artifacts &amp; eagle owl by staff (not focusing on skulls and pelts </w:t>
            </w:r>
            <w:r>
              <w:rPr>
                <w:rFonts w:ascii="Verdana" w:hAnsi="Verdana"/>
                <w:color w:val="000000" w:themeColor="text1"/>
                <w:sz w:val="20"/>
                <w:szCs w:val="20"/>
              </w:rPr>
              <w:t xml:space="preserve">used </w:t>
            </w:r>
            <w:r w:rsidRPr="00EC44E1">
              <w:rPr>
                <w:rFonts w:ascii="Verdana" w:hAnsi="Verdana"/>
                <w:color w:val="000000" w:themeColor="text1"/>
                <w:sz w:val="20"/>
                <w:szCs w:val="20"/>
              </w:rPr>
              <w:t>in TLL)</w:t>
            </w:r>
          </w:p>
        </w:tc>
        <w:tc>
          <w:tcPr>
            <w:tcW w:w="4230" w:type="dxa"/>
          </w:tcPr>
          <w:p w14:paraId="6A99EC9D" w14:textId="77777777" w:rsidR="00EC44E1" w:rsidRDefault="00EC44E1" w:rsidP="00F13E5F">
            <w:pPr>
              <w:spacing w:after="0" w:line="240" w:lineRule="auto"/>
              <w:rPr>
                <w:rFonts w:ascii="Verdana" w:hAnsi="Verdana"/>
                <w:color w:val="000000" w:themeColor="text1"/>
                <w:sz w:val="20"/>
                <w:szCs w:val="20"/>
              </w:rPr>
            </w:pPr>
          </w:p>
          <w:p w14:paraId="075072D5" w14:textId="2245B464" w:rsidR="00EC44E1" w:rsidRPr="003E6441" w:rsidRDefault="00893BE2" w:rsidP="00F13E5F">
            <w:pPr>
              <w:spacing w:after="0" w:line="240" w:lineRule="auto"/>
              <w:rPr>
                <w:rFonts w:ascii="Verdana" w:hAnsi="Verdana"/>
                <w:color w:val="000000" w:themeColor="text1"/>
                <w:sz w:val="20"/>
                <w:szCs w:val="20"/>
              </w:rPr>
            </w:pPr>
            <w:r>
              <w:rPr>
                <w:rFonts w:ascii="Verdana" w:hAnsi="Verdana"/>
                <w:color w:val="000000" w:themeColor="text1"/>
                <w:sz w:val="20"/>
                <w:szCs w:val="20"/>
              </w:rPr>
              <w:t>Modifi</w:t>
            </w:r>
            <w:r w:rsidR="000447E2">
              <w:rPr>
                <w:rFonts w:ascii="Verdana" w:hAnsi="Verdana"/>
                <w:color w:val="000000" w:themeColor="text1"/>
                <w:sz w:val="20"/>
                <w:szCs w:val="20"/>
              </w:rPr>
              <w:t>ed</w:t>
            </w:r>
          </w:p>
        </w:tc>
      </w:tr>
      <w:tr w:rsidR="007060F7" w:rsidRPr="00FD608F" w14:paraId="31E5B604" w14:textId="77777777" w:rsidTr="009A1FBA">
        <w:tc>
          <w:tcPr>
            <w:tcW w:w="2155" w:type="dxa"/>
          </w:tcPr>
          <w:p w14:paraId="0F6F59AE" w14:textId="77777777" w:rsidR="007060F7" w:rsidRPr="003E6441" w:rsidRDefault="007060F7" w:rsidP="00F13E5F">
            <w:pPr>
              <w:spacing w:after="0" w:line="240" w:lineRule="auto"/>
              <w:rPr>
                <w:rFonts w:ascii="Verdana" w:hAnsi="Verdana"/>
                <w:color w:val="000000" w:themeColor="text1"/>
                <w:sz w:val="20"/>
                <w:szCs w:val="20"/>
              </w:rPr>
            </w:pPr>
          </w:p>
          <w:p w14:paraId="3DD021C2" w14:textId="77777777" w:rsidR="007060F7" w:rsidRPr="003E6441" w:rsidRDefault="007060F7" w:rsidP="00F13E5F">
            <w:pPr>
              <w:spacing w:after="0" w:line="240" w:lineRule="auto"/>
              <w:rPr>
                <w:rFonts w:ascii="Verdana" w:hAnsi="Verdana"/>
                <w:color w:val="000000" w:themeColor="text1"/>
                <w:sz w:val="20"/>
                <w:szCs w:val="20"/>
              </w:rPr>
            </w:pPr>
            <w:r w:rsidRPr="003E6441">
              <w:rPr>
                <w:rFonts w:ascii="Verdana" w:hAnsi="Verdana"/>
                <w:color w:val="000000" w:themeColor="text1"/>
                <w:sz w:val="20"/>
                <w:szCs w:val="20"/>
              </w:rPr>
              <w:t>Animal Station Hop</w:t>
            </w:r>
          </w:p>
        </w:tc>
        <w:tc>
          <w:tcPr>
            <w:tcW w:w="3690" w:type="dxa"/>
          </w:tcPr>
          <w:p w14:paraId="74ABD622" w14:textId="5ADD53A4" w:rsidR="007060F7" w:rsidRPr="003E6441" w:rsidRDefault="007060F7" w:rsidP="00F13E5F">
            <w:pPr>
              <w:spacing w:after="0" w:line="240" w:lineRule="auto"/>
              <w:rPr>
                <w:rFonts w:ascii="Verdana" w:hAnsi="Verdana"/>
                <w:color w:val="000000" w:themeColor="text1"/>
                <w:sz w:val="20"/>
                <w:szCs w:val="20"/>
              </w:rPr>
            </w:pPr>
            <w:r w:rsidRPr="003E6441">
              <w:rPr>
                <w:rFonts w:ascii="Verdana" w:hAnsi="Verdana"/>
                <w:color w:val="000000" w:themeColor="text1"/>
                <w:sz w:val="20"/>
                <w:szCs w:val="20"/>
              </w:rPr>
              <w:t>Adult</w:t>
            </w:r>
            <w:r w:rsidR="00FD0DEE" w:rsidRPr="003E6441">
              <w:rPr>
                <w:rFonts w:ascii="Verdana" w:hAnsi="Verdana"/>
                <w:color w:val="000000" w:themeColor="text1"/>
                <w:sz w:val="20"/>
                <w:szCs w:val="20"/>
              </w:rPr>
              <w:t>s</w:t>
            </w:r>
            <w:r w:rsidRPr="003E6441">
              <w:rPr>
                <w:rFonts w:ascii="Verdana" w:hAnsi="Verdana"/>
                <w:color w:val="000000" w:themeColor="text1"/>
                <w:sz w:val="20"/>
                <w:szCs w:val="20"/>
              </w:rPr>
              <w:t xml:space="preserve"> from school group lead</w:t>
            </w:r>
            <w:r w:rsidR="00FD0DEE" w:rsidRPr="003E6441">
              <w:rPr>
                <w:rFonts w:ascii="Verdana" w:hAnsi="Verdana"/>
                <w:color w:val="000000" w:themeColor="text1"/>
                <w:sz w:val="20"/>
                <w:szCs w:val="20"/>
              </w:rPr>
              <w:t xml:space="preserve"> groups of </w:t>
            </w:r>
            <w:r w:rsidRPr="003E6441">
              <w:rPr>
                <w:rFonts w:ascii="Verdana" w:hAnsi="Verdana"/>
                <w:color w:val="000000" w:themeColor="text1"/>
                <w:sz w:val="20"/>
                <w:szCs w:val="20"/>
              </w:rPr>
              <w:t xml:space="preserve">students </w:t>
            </w:r>
            <w:r w:rsidR="006B1E07" w:rsidRPr="003E6441">
              <w:rPr>
                <w:rFonts w:ascii="Verdana" w:hAnsi="Verdana"/>
                <w:color w:val="000000" w:themeColor="text1"/>
                <w:sz w:val="20"/>
                <w:szCs w:val="20"/>
              </w:rPr>
              <w:t>on “hop” to</w:t>
            </w:r>
            <w:r w:rsidRPr="003E6441">
              <w:rPr>
                <w:rFonts w:ascii="Verdana" w:hAnsi="Verdana"/>
                <w:color w:val="000000" w:themeColor="text1"/>
                <w:sz w:val="20"/>
                <w:szCs w:val="20"/>
              </w:rPr>
              <w:t xml:space="preserve"> several </w:t>
            </w:r>
            <w:r w:rsidR="002F4566" w:rsidRPr="003E6441">
              <w:rPr>
                <w:rFonts w:ascii="Verdana" w:hAnsi="Verdana"/>
                <w:color w:val="000000" w:themeColor="text1"/>
                <w:sz w:val="20"/>
                <w:szCs w:val="20"/>
              </w:rPr>
              <w:t xml:space="preserve">volunteer-led </w:t>
            </w:r>
            <w:r w:rsidRPr="003E6441">
              <w:rPr>
                <w:rFonts w:ascii="Verdana" w:hAnsi="Verdana"/>
                <w:color w:val="000000" w:themeColor="text1"/>
                <w:sz w:val="20"/>
                <w:szCs w:val="20"/>
              </w:rPr>
              <w:t xml:space="preserve">stops focused on </w:t>
            </w:r>
            <w:proofErr w:type="gramStart"/>
            <w:r w:rsidRPr="003E6441">
              <w:rPr>
                <w:rFonts w:ascii="Verdana" w:hAnsi="Verdana"/>
                <w:color w:val="000000" w:themeColor="text1"/>
                <w:sz w:val="20"/>
                <w:szCs w:val="20"/>
              </w:rPr>
              <w:t>particular species</w:t>
            </w:r>
            <w:proofErr w:type="gramEnd"/>
            <w:r w:rsidR="00AB1650">
              <w:rPr>
                <w:rFonts w:ascii="Verdana" w:hAnsi="Verdana"/>
                <w:color w:val="000000" w:themeColor="text1"/>
                <w:sz w:val="20"/>
                <w:szCs w:val="20"/>
              </w:rPr>
              <w:t>,</w:t>
            </w:r>
            <w:r w:rsidRPr="003E6441">
              <w:rPr>
                <w:rFonts w:ascii="Verdana" w:hAnsi="Verdana"/>
                <w:color w:val="000000" w:themeColor="text1"/>
                <w:sz w:val="20"/>
                <w:szCs w:val="20"/>
              </w:rPr>
              <w:t xml:space="preserve"> </w:t>
            </w:r>
            <w:r w:rsidR="00790708" w:rsidRPr="003E6441">
              <w:rPr>
                <w:rFonts w:ascii="Verdana" w:hAnsi="Verdana"/>
                <w:color w:val="000000" w:themeColor="text1"/>
                <w:sz w:val="20"/>
                <w:szCs w:val="20"/>
              </w:rPr>
              <w:t xml:space="preserve">what is being done to </w:t>
            </w:r>
            <w:r w:rsidR="00FD0DEE" w:rsidRPr="003E6441">
              <w:rPr>
                <w:rFonts w:ascii="Verdana" w:hAnsi="Verdana"/>
                <w:color w:val="000000" w:themeColor="text1"/>
                <w:sz w:val="20"/>
                <w:szCs w:val="20"/>
              </w:rPr>
              <w:t>conserve them</w:t>
            </w:r>
            <w:r w:rsidR="00AB1650">
              <w:rPr>
                <w:rFonts w:ascii="Verdana" w:hAnsi="Verdana"/>
                <w:color w:val="000000" w:themeColor="text1"/>
                <w:sz w:val="20"/>
                <w:szCs w:val="20"/>
              </w:rPr>
              <w:t>, and what can you do?</w:t>
            </w:r>
          </w:p>
        </w:tc>
        <w:tc>
          <w:tcPr>
            <w:tcW w:w="3690" w:type="dxa"/>
          </w:tcPr>
          <w:p w14:paraId="7F42BB34" w14:textId="77777777" w:rsidR="007060F7" w:rsidRPr="003E6441" w:rsidRDefault="007060F7" w:rsidP="00F13E5F">
            <w:pPr>
              <w:spacing w:after="0" w:line="240" w:lineRule="auto"/>
              <w:rPr>
                <w:rFonts w:ascii="Verdana" w:hAnsi="Verdana"/>
                <w:color w:val="000000" w:themeColor="text1"/>
                <w:sz w:val="20"/>
                <w:szCs w:val="20"/>
              </w:rPr>
            </w:pPr>
          </w:p>
        </w:tc>
        <w:tc>
          <w:tcPr>
            <w:tcW w:w="4230" w:type="dxa"/>
          </w:tcPr>
          <w:p w14:paraId="3E14A69D" w14:textId="146FDF30" w:rsidR="007060F7" w:rsidRPr="003E6441" w:rsidRDefault="007060F7" w:rsidP="00F13E5F">
            <w:pPr>
              <w:spacing w:after="0" w:line="240" w:lineRule="auto"/>
              <w:rPr>
                <w:rFonts w:ascii="Verdana" w:hAnsi="Verdana"/>
                <w:color w:val="000000" w:themeColor="text1"/>
                <w:sz w:val="20"/>
                <w:szCs w:val="20"/>
              </w:rPr>
            </w:pPr>
          </w:p>
          <w:p w14:paraId="39489E17" w14:textId="2DC8AC0C" w:rsidR="007060F7" w:rsidRPr="003E6441" w:rsidRDefault="00A6461B" w:rsidP="00F13E5F">
            <w:pPr>
              <w:spacing w:after="0" w:line="240" w:lineRule="auto"/>
              <w:rPr>
                <w:rFonts w:ascii="Verdana" w:hAnsi="Verdana"/>
                <w:color w:val="000000" w:themeColor="text1"/>
                <w:sz w:val="20"/>
                <w:szCs w:val="20"/>
              </w:rPr>
            </w:pPr>
            <w:r>
              <w:rPr>
                <w:rFonts w:ascii="Verdana" w:hAnsi="Verdana"/>
                <w:color w:val="000000" w:themeColor="text1"/>
                <w:sz w:val="20"/>
                <w:szCs w:val="20"/>
              </w:rPr>
              <w:t>New</w:t>
            </w:r>
          </w:p>
        </w:tc>
      </w:tr>
      <w:tr w:rsidR="007060F7" w:rsidRPr="00FD608F" w14:paraId="006184CE" w14:textId="77777777" w:rsidTr="009A1FBA">
        <w:tc>
          <w:tcPr>
            <w:tcW w:w="2155" w:type="dxa"/>
          </w:tcPr>
          <w:p w14:paraId="41F57C9A" w14:textId="77777777" w:rsidR="00EC44E1" w:rsidRDefault="00EC44E1" w:rsidP="00F13E5F">
            <w:pPr>
              <w:spacing w:after="0" w:line="240" w:lineRule="auto"/>
              <w:rPr>
                <w:rFonts w:ascii="Verdana" w:hAnsi="Verdana"/>
                <w:color w:val="000000" w:themeColor="text1"/>
                <w:sz w:val="20"/>
                <w:szCs w:val="20"/>
              </w:rPr>
            </w:pPr>
          </w:p>
          <w:p w14:paraId="7D11788D" w14:textId="698582BD" w:rsidR="007060F7" w:rsidRPr="003E6441" w:rsidRDefault="00EC44E1" w:rsidP="00F13E5F">
            <w:pPr>
              <w:spacing w:after="0" w:line="240" w:lineRule="auto"/>
              <w:rPr>
                <w:rFonts w:ascii="Verdana" w:hAnsi="Verdana"/>
                <w:color w:val="000000" w:themeColor="text1"/>
                <w:sz w:val="20"/>
                <w:szCs w:val="20"/>
              </w:rPr>
            </w:pPr>
            <w:r>
              <w:rPr>
                <w:rFonts w:ascii="Verdana" w:hAnsi="Verdana"/>
                <w:color w:val="000000" w:themeColor="text1"/>
                <w:sz w:val="20"/>
                <w:szCs w:val="20"/>
              </w:rPr>
              <w:t>Becoming</w:t>
            </w:r>
            <w:r w:rsidRPr="003E6441">
              <w:rPr>
                <w:rFonts w:ascii="Verdana" w:hAnsi="Verdana"/>
                <w:color w:val="000000" w:themeColor="text1"/>
                <w:sz w:val="20"/>
                <w:szCs w:val="20"/>
              </w:rPr>
              <w:t xml:space="preserve"> a Modern Zoo</w:t>
            </w:r>
          </w:p>
        </w:tc>
        <w:tc>
          <w:tcPr>
            <w:tcW w:w="3690" w:type="dxa"/>
          </w:tcPr>
          <w:p w14:paraId="28D7CF6A" w14:textId="63E82A7D" w:rsidR="007060F7" w:rsidRPr="003E6441" w:rsidRDefault="00EC44E1" w:rsidP="00F13E5F">
            <w:pPr>
              <w:spacing w:after="0" w:line="240" w:lineRule="auto"/>
              <w:rPr>
                <w:rFonts w:ascii="Verdana" w:hAnsi="Verdana"/>
                <w:color w:val="000000" w:themeColor="text1"/>
                <w:sz w:val="20"/>
                <w:szCs w:val="20"/>
              </w:rPr>
            </w:pPr>
            <w:r w:rsidRPr="003E6441">
              <w:rPr>
                <w:rFonts w:ascii="Verdana" w:hAnsi="Verdana"/>
                <w:color w:val="000000" w:themeColor="text1"/>
                <w:sz w:val="20"/>
                <w:szCs w:val="20"/>
              </w:rPr>
              <w:t>Tour weaving history and changing attitudes into the story</w:t>
            </w:r>
            <w:r>
              <w:rPr>
                <w:rFonts w:ascii="Verdana" w:hAnsi="Verdana"/>
                <w:color w:val="000000" w:themeColor="text1"/>
                <w:sz w:val="20"/>
                <w:szCs w:val="20"/>
              </w:rPr>
              <w:t xml:space="preserve"> of</w:t>
            </w:r>
            <w:r w:rsidRPr="003E6441">
              <w:rPr>
                <w:rFonts w:ascii="Verdana" w:hAnsi="Verdana"/>
                <w:color w:val="000000" w:themeColor="text1"/>
                <w:sz w:val="20"/>
                <w:szCs w:val="20"/>
              </w:rPr>
              <w:t xml:space="preserve"> what PPZ does today</w:t>
            </w:r>
            <w:r w:rsidR="009C6973">
              <w:rPr>
                <w:rFonts w:ascii="Verdana" w:hAnsi="Verdana"/>
                <w:color w:val="000000" w:themeColor="text1"/>
                <w:sz w:val="20"/>
                <w:szCs w:val="20"/>
              </w:rPr>
              <w:t xml:space="preserve"> to provide quality animal care</w:t>
            </w:r>
            <w:r w:rsidRPr="003E6441">
              <w:rPr>
                <w:rFonts w:ascii="Verdana" w:hAnsi="Verdana"/>
                <w:color w:val="000000" w:themeColor="text1"/>
                <w:sz w:val="20"/>
                <w:szCs w:val="20"/>
              </w:rPr>
              <w:t xml:space="preserve"> as a modern zoo</w:t>
            </w:r>
          </w:p>
        </w:tc>
        <w:tc>
          <w:tcPr>
            <w:tcW w:w="3690" w:type="dxa"/>
          </w:tcPr>
          <w:p w14:paraId="0B6CC0E6" w14:textId="2A2F8701" w:rsidR="007060F7" w:rsidRPr="003E6441" w:rsidRDefault="007060F7" w:rsidP="00F13E5F">
            <w:pPr>
              <w:spacing w:after="0" w:line="240" w:lineRule="auto"/>
              <w:rPr>
                <w:rFonts w:ascii="Verdana" w:hAnsi="Verdana"/>
                <w:color w:val="000000" w:themeColor="text1"/>
                <w:sz w:val="20"/>
                <w:szCs w:val="20"/>
              </w:rPr>
            </w:pPr>
          </w:p>
        </w:tc>
        <w:tc>
          <w:tcPr>
            <w:tcW w:w="4230" w:type="dxa"/>
          </w:tcPr>
          <w:p w14:paraId="50DF4334" w14:textId="77777777" w:rsidR="00EC44E1" w:rsidRDefault="00EC44E1" w:rsidP="00EC44E1">
            <w:pPr>
              <w:spacing w:after="0" w:line="240" w:lineRule="auto"/>
              <w:rPr>
                <w:rFonts w:ascii="Verdana" w:hAnsi="Verdana"/>
                <w:color w:val="000000" w:themeColor="text1"/>
                <w:sz w:val="20"/>
                <w:szCs w:val="20"/>
              </w:rPr>
            </w:pPr>
          </w:p>
          <w:p w14:paraId="01508034" w14:textId="6897633D" w:rsidR="007258CA" w:rsidRDefault="00EC44E1" w:rsidP="00EC44E1">
            <w:pPr>
              <w:spacing w:after="0" w:line="240" w:lineRule="auto"/>
              <w:rPr>
                <w:rFonts w:ascii="Verdana" w:hAnsi="Verdana"/>
                <w:color w:val="000000" w:themeColor="text1"/>
                <w:sz w:val="20"/>
                <w:szCs w:val="20"/>
              </w:rPr>
            </w:pPr>
            <w:r w:rsidRPr="003E6441">
              <w:rPr>
                <w:rFonts w:ascii="Verdana" w:hAnsi="Verdana"/>
                <w:color w:val="000000" w:themeColor="text1"/>
                <w:sz w:val="20"/>
                <w:szCs w:val="20"/>
              </w:rPr>
              <w:t>N</w:t>
            </w:r>
            <w:r>
              <w:rPr>
                <w:rFonts w:ascii="Verdana" w:hAnsi="Verdana"/>
                <w:color w:val="000000" w:themeColor="text1"/>
                <w:sz w:val="20"/>
                <w:szCs w:val="20"/>
              </w:rPr>
              <w:t>ew</w:t>
            </w:r>
          </w:p>
          <w:p w14:paraId="12C70231" w14:textId="77777777" w:rsidR="00F67927" w:rsidRPr="00F67927" w:rsidRDefault="00F67927" w:rsidP="00EC44E1">
            <w:pPr>
              <w:spacing w:after="0" w:line="240" w:lineRule="auto"/>
              <w:rPr>
                <w:rFonts w:ascii="Verdana" w:hAnsi="Verdana"/>
                <w:color w:val="000000" w:themeColor="text1"/>
                <w:sz w:val="20"/>
                <w:szCs w:val="20"/>
              </w:rPr>
            </w:pPr>
          </w:p>
          <w:p w14:paraId="6630FCDD" w14:textId="5B62D4B1" w:rsidR="007060F7" w:rsidRPr="003E6441" w:rsidRDefault="007060F7" w:rsidP="00F13E5F">
            <w:pPr>
              <w:spacing w:after="0" w:line="240" w:lineRule="auto"/>
              <w:rPr>
                <w:rFonts w:ascii="Verdana" w:hAnsi="Verdana"/>
                <w:color w:val="000000" w:themeColor="text1"/>
                <w:sz w:val="20"/>
                <w:szCs w:val="20"/>
              </w:rPr>
            </w:pPr>
          </w:p>
        </w:tc>
      </w:tr>
      <w:tr w:rsidR="007060F7" w:rsidRPr="00FD608F" w14:paraId="45E75F0F" w14:textId="77777777" w:rsidTr="009A1FBA">
        <w:tc>
          <w:tcPr>
            <w:tcW w:w="2155" w:type="dxa"/>
          </w:tcPr>
          <w:p w14:paraId="354AA304" w14:textId="77777777" w:rsidR="007060F7" w:rsidRPr="003E6441" w:rsidRDefault="007060F7" w:rsidP="00F13E5F">
            <w:pPr>
              <w:spacing w:after="0" w:line="240" w:lineRule="auto"/>
              <w:rPr>
                <w:rFonts w:ascii="Verdana" w:hAnsi="Verdana"/>
                <w:color w:val="000000" w:themeColor="text1"/>
                <w:sz w:val="20"/>
                <w:szCs w:val="20"/>
              </w:rPr>
            </w:pPr>
            <w:r w:rsidRPr="003E6441">
              <w:rPr>
                <w:rFonts w:ascii="Verdana" w:hAnsi="Verdana"/>
                <w:color w:val="000000" w:themeColor="text1"/>
                <w:sz w:val="20"/>
                <w:szCs w:val="20"/>
              </w:rPr>
              <w:t>Designing Zoo Habitats</w:t>
            </w:r>
          </w:p>
        </w:tc>
        <w:tc>
          <w:tcPr>
            <w:tcW w:w="3690" w:type="dxa"/>
          </w:tcPr>
          <w:p w14:paraId="1E5F597E" w14:textId="77777777" w:rsidR="007550B7" w:rsidRPr="00EC44E1" w:rsidRDefault="007550B7" w:rsidP="00F13E5F">
            <w:pPr>
              <w:spacing w:after="0" w:line="240" w:lineRule="auto"/>
              <w:rPr>
                <w:rFonts w:ascii="Verdana" w:hAnsi="Verdana"/>
                <w:color w:val="FF0000"/>
                <w:sz w:val="20"/>
                <w:szCs w:val="20"/>
              </w:rPr>
            </w:pPr>
          </w:p>
          <w:p w14:paraId="7DE9864F" w14:textId="459E6B41" w:rsidR="007060F7" w:rsidRPr="00EC44E1" w:rsidRDefault="00EC44E1" w:rsidP="00F13E5F">
            <w:pPr>
              <w:spacing w:after="0" w:line="240" w:lineRule="auto"/>
              <w:rPr>
                <w:rFonts w:ascii="Verdana" w:hAnsi="Verdana"/>
                <w:color w:val="FF0000"/>
                <w:sz w:val="20"/>
                <w:szCs w:val="20"/>
              </w:rPr>
            </w:pPr>
            <w:r w:rsidRPr="00EC44E1">
              <w:rPr>
                <w:rFonts w:ascii="Verdana" w:hAnsi="Verdana"/>
                <w:color w:val="000000" w:themeColor="text1"/>
                <w:sz w:val="20"/>
                <w:szCs w:val="20"/>
              </w:rPr>
              <w:t>Tour around zoo</w:t>
            </w:r>
          </w:p>
        </w:tc>
        <w:tc>
          <w:tcPr>
            <w:tcW w:w="3690" w:type="dxa"/>
          </w:tcPr>
          <w:p w14:paraId="02D28BCD" w14:textId="77777777" w:rsidR="007060F7" w:rsidRPr="003E6441" w:rsidRDefault="007060F7" w:rsidP="00F13E5F">
            <w:pPr>
              <w:spacing w:after="0" w:line="240" w:lineRule="auto"/>
              <w:rPr>
                <w:rFonts w:ascii="Verdana" w:hAnsi="Verdana"/>
                <w:color w:val="000000" w:themeColor="text1"/>
                <w:sz w:val="20"/>
                <w:szCs w:val="20"/>
              </w:rPr>
            </w:pPr>
          </w:p>
        </w:tc>
        <w:tc>
          <w:tcPr>
            <w:tcW w:w="4230" w:type="dxa"/>
          </w:tcPr>
          <w:p w14:paraId="4AE3438D" w14:textId="77777777" w:rsidR="007550B7" w:rsidRPr="003E6441" w:rsidRDefault="007550B7" w:rsidP="00F13E5F">
            <w:pPr>
              <w:spacing w:after="0" w:line="240" w:lineRule="auto"/>
              <w:rPr>
                <w:rFonts w:ascii="Verdana" w:hAnsi="Verdana"/>
                <w:color w:val="000000" w:themeColor="text1"/>
                <w:sz w:val="20"/>
                <w:szCs w:val="20"/>
              </w:rPr>
            </w:pPr>
          </w:p>
          <w:p w14:paraId="6249D7C4" w14:textId="63FC5890" w:rsidR="007060F7" w:rsidRPr="003E6441" w:rsidRDefault="007060F7" w:rsidP="00F13E5F">
            <w:pPr>
              <w:spacing w:after="0" w:line="240" w:lineRule="auto"/>
              <w:rPr>
                <w:rFonts w:ascii="Verdana" w:hAnsi="Verdana"/>
                <w:color w:val="000000" w:themeColor="text1"/>
                <w:sz w:val="20"/>
                <w:szCs w:val="20"/>
              </w:rPr>
            </w:pPr>
            <w:r w:rsidRPr="00EC44E1">
              <w:rPr>
                <w:rFonts w:ascii="Verdana" w:hAnsi="Verdana"/>
                <w:color w:val="FF0000"/>
                <w:sz w:val="20"/>
                <w:szCs w:val="20"/>
              </w:rPr>
              <w:t xml:space="preserve"> </w:t>
            </w:r>
          </w:p>
        </w:tc>
      </w:tr>
      <w:tr w:rsidR="00EC44E1" w:rsidRPr="00FD608F" w14:paraId="01D93DE9" w14:textId="77777777" w:rsidTr="009A1FBA">
        <w:tc>
          <w:tcPr>
            <w:tcW w:w="2155" w:type="dxa"/>
          </w:tcPr>
          <w:p w14:paraId="67A20875" w14:textId="77777777" w:rsidR="00EC44E1" w:rsidRDefault="00EC44E1" w:rsidP="00F13E5F">
            <w:pPr>
              <w:spacing w:after="0" w:line="240" w:lineRule="auto"/>
              <w:rPr>
                <w:rFonts w:ascii="Verdana" w:hAnsi="Verdana"/>
                <w:color w:val="000000" w:themeColor="text1"/>
                <w:sz w:val="20"/>
                <w:szCs w:val="20"/>
              </w:rPr>
            </w:pPr>
          </w:p>
          <w:p w14:paraId="248207B9" w14:textId="513B2AE8" w:rsidR="00EC44E1" w:rsidRPr="003E6441" w:rsidRDefault="00EC44E1" w:rsidP="00F13E5F">
            <w:pPr>
              <w:spacing w:after="0" w:line="240" w:lineRule="auto"/>
              <w:rPr>
                <w:rFonts w:ascii="Verdana" w:hAnsi="Verdana"/>
                <w:color w:val="000000" w:themeColor="text1"/>
                <w:sz w:val="20"/>
                <w:szCs w:val="20"/>
              </w:rPr>
            </w:pPr>
            <w:r>
              <w:rPr>
                <w:rFonts w:ascii="Verdana" w:hAnsi="Verdana"/>
                <w:color w:val="000000" w:themeColor="text1"/>
                <w:sz w:val="20"/>
                <w:szCs w:val="20"/>
              </w:rPr>
              <w:t>Rhino Lesson</w:t>
            </w:r>
          </w:p>
        </w:tc>
        <w:tc>
          <w:tcPr>
            <w:tcW w:w="3690" w:type="dxa"/>
          </w:tcPr>
          <w:p w14:paraId="2B6F04F2" w14:textId="77777777" w:rsidR="00EC44E1" w:rsidRPr="00EC44E1" w:rsidRDefault="00EC44E1" w:rsidP="00F13E5F">
            <w:pPr>
              <w:spacing w:after="0" w:line="240" w:lineRule="auto"/>
              <w:rPr>
                <w:rFonts w:ascii="Verdana" w:hAnsi="Verdana"/>
                <w:color w:val="FF0000"/>
                <w:sz w:val="20"/>
                <w:szCs w:val="20"/>
              </w:rPr>
            </w:pPr>
          </w:p>
        </w:tc>
        <w:tc>
          <w:tcPr>
            <w:tcW w:w="3690" w:type="dxa"/>
          </w:tcPr>
          <w:p w14:paraId="7AFF3575" w14:textId="77777777" w:rsidR="007258CA" w:rsidRDefault="007258CA" w:rsidP="00F13E5F">
            <w:pPr>
              <w:spacing w:after="0" w:line="240" w:lineRule="auto"/>
              <w:rPr>
                <w:rFonts w:ascii="Verdana" w:hAnsi="Verdana"/>
                <w:color w:val="000000" w:themeColor="text1"/>
                <w:sz w:val="20"/>
                <w:szCs w:val="20"/>
              </w:rPr>
            </w:pPr>
          </w:p>
          <w:p w14:paraId="5D1D8F5B" w14:textId="3AB98A66" w:rsidR="00EC44E1" w:rsidRPr="000447E2" w:rsidRDefault="00EC44E1" w:rsidP="00F13E5F">
            <w:pPr>
              <w:spacing w:after="0" w:line="240" w:lineRule="auto"/>
              <w:rPr>
                <w:rFonts w:ascii="Verdana" w:hAnsi="Verdana"/>
                <w:color w:val="000000" w:themeColor="text1"/>
                <w:sz w:val="20"/>
                <w:szCs w:val="20"/>
              </w:rPr>
            </w:pPr>
            <w:r w:rsidRPr="003E6441">
              <w:rPr>
                <w:rFonts w:ascii="Verdana" w:hAnsi="Verdana"/>
                <w:color w:val="000000" w:themeColor="text1"/>
                <w:sz w:val="20"/>
                <w:szCs w:val="20"/>
              </w:rPr>
              <w:t xml:space="preserve">PowerPoint and short visit with biofacts plus </w:t>
            </w:r>
            <w:r w:rsidR="000447E2">
              <w:rPr>
                <w:rFonts w:ascii="Verdana" w:hAnsi="Verdana"/>
                <w:color w:val="000000" w:themeColor="text1"/>
                <w:sz w:val="20"/>
                <w:szCs w:val="20"/>
              </w:rPr>
              <w:t xml:space="preserve">a visit in with the rhinos INSIDE the rhino barn. COVID precautions include hand sanitizer entering barn and required wearing of masks by all. </w:t>
            </w:r>
          </w:p>
        </w:tc>
        <w:tc>
          <w:tcPr>
            <w:tcW w:w="4230" w:type="dxa"/>
          </w:tcPr>
          <w:p w14:paraId="10E5EA22" w14:textId="3EA8BE44" w:rsidR="00A200DF" w:rsidRPr="00F67927" w:rsidRDefault="00A200DF" w:rsidP="00F13E5F">
            <w:pPr>
              <w:spacing w:after="0" w:line="240" w:lineRule="auto"/>
              <w:rPr>
                <w:rFonts w:ascii="Verdana" w:hAnsi="Verdana"/>
                <w:color w:val="000000" w:themeColor="text1"/>
                <w:sz w:val="20"/>
                <w:szCs w:val="20"/>
              </w:rPr>
            </w:pPr>
            <w:r w:rsidRPr="00F67927">
              <w:rPr>
                <w:rFonts w:ascii="Verdana" w:hAnsi="Verdana"/>
                <w:color w:val="000000" w:themeColor="text1"/>
                <w:sz w:val="20"/>
                <w:szCs w:val="20"/>
              </w:rPr>
              <w:t>Only on Thursday, 12:45 to 1:45</w:t>
            </w:r>
          </w:p>
          <w:p w14:paraId="52116EEC" w14:textId="7BF44933" w:rsidR="00EC44E1" w:rsidRPr="003E6441" w:rsidRDefault="007258CA" w:rsidP="00F13E5F">
            <w:pPr>
              <w:spacing w:after="0" w:line="240" w:lineRule="auto"/>
              <w:rPr>
                <w:rFonts w:ascii="Verdana" w:hAnsi="Verdana"/>
                <w:color w:val="000000" w:themeColor="text1"/>
                <w:sz w:val="20"/>
                <w:szCs w:val="20"/>
              </w:rPr>
            </w:pPr>
            <w:r w:rsidRPr="00F67927">
              <w:rPr>
                <w:rFonts w:ascii="Verdana" w:hAnsi="Verdana"/>
                <w:color w:val="000000" w:themeColor="text1"/>
                <w:sz w:val="20"/>
                <w:szCs w:val="20"/>
              </w:rPr>
              <w:t>Depending on the COVID situation in the community, the barn portion may be canceled and replaced by an outdoor visit to the habitat (animals may or may not be present). No photos inside barn.</w:t>
            </w:r>
          </w:p>
        </w:tc>
      </w:tr>
      <w:tr w:rsidR="007060F7" w:rsidRPr="00FD608F" w14:paraId="21673B05" w14:textId="77777777" w:rsidTr="009A1FBA">
        <w:tc>
          <w:tcPr>
            <w:tcW w:w="2155" w:type="dxa"/>
          </w:tcPr>
          <w:p w14:paraId="58369FA9" w14:textId="77777777" w:rsidR="007060F7" w:rsidRPr="003E6441" w:rsidRDefault="007060F7" w:rsidP="00F13E5F">
            <w:pPr>
              <w:spacing w:after="0" w:line="240" w:lineRule="auto"/>
              <w:rPr>
                <w:rFonts w:ascii="Verdana" w:hAnsi="Verdana"/>
                <w:color w:val="000000" w:themeColor="text1"/>
                <w:sz w:val="20"/>
                <w:szCs w:val="20"/>
              </w:rPr>
            </w:pPr>
          </w:p>
          <w:p w14:paraId="4297EEBC" w14:textId="77777777" w:rsidR="007060F7" w:rsidRPr="003E6441" w:rsidRDefault="007060F7" w:rsidP="00F13E5F">
            <w:pPr>
              <w:spacing w:after="0" w:line="240" w:lineRule="auto"/>
              <w:rPr>
                <w:rFonts w:ascii="Verdana" w:hAnsi="Verdana"/>
                <w:color w:val="000000" w:themeColor="text1"/>
                <w:sz w:val="20"/>
                <w:szCs w:val="20"/>
              </w:rPr>
            </w:pPr>
            <w:r w:rsidRPr="003E6441">
              <w:rPr>
                <w:rFonts w:ascii="Verdana" w:hAnsi="Verdana"/>
                <w:color w:val="000000" w:themeColor="text1"/>
                <w:sz w:val="20"/>
                <w:szCs w:val="20"/>
              </w:rPr>
              <w:t>What’s for Lunch</w:t>
            </w:r>
          </w:p>
        </w:tc>
        <w:tc>
          <w:tcPr>
            <w:tcW w:w="3690" w:type="dxa"/>
          </w:tcPr>
          <w:p w14:paraId="16C0322C" w14:textId="77ABBBE8" w:rsidR="007060F7" w:rsidRPr="003E6441" w:rsidRDefault="006B1E07" w:rsidP="00F13E5F">
            <w:pPr>
              <w:spacing w:after="0" w:line="240" w:lineRule="auto"/>
              <w:rPr>
                <w:rFonts w:ascii="Verdana" w:hAnsi="Verdana"/>
                <w:color w:val="000000" w:themeColor="text1"/>
                <w:sz w:val="20"/>
                <w:szCs w:val="20"/>
              </w:rPr>
            </w:pPr>
            <w:r w:rsidRPr="003E6441">
              <w:rPr>
                <w:rFonts w:ascii="Verdana" w:hAnsi="Verdana"/>
                <w:color w:val="000000" w:themeColor="text1"/>
                <w:sz w:val="20"/>
                <w:szCs w:val="20"/>
              </w:rPr>
              <w:t>Visit to the Big Barn and carnivore food storage (under Keepers’ Lounge) is included in tour; no photos inside</w:t>
            </w:r>
          </w:p>
        </w:tc>
        <w:tc>
          <w:tcPr>
            <w:tcW w:w="3690" w:type="dxa"/>
          </w:tcPr>
          <w:p w14:paraId="665188B7" w14:textId="77777777" w:rsidR="007060F7" w:rsidRPr="003E6441" w:rsidRDefault="007060F7" w:rsidP="00F13E5F">
            <w:pPr>
              <w:spacing w:after="0" w:line="240" w:lineRule="auto"/>
              <w:rPr>
                <w:rFonts w:ascii="Verdana" w:hAnsi="Verdana"/>
                <w:color w:val="000000" w:themeColor="text1"/>
                <w:sz w:val="20"/>
                <w:szCs w:val="20"/>
              </w:rPr>
            </w:pPr>
          </w:p>
          <w:p w14:paraId="60F6C04D" w14:textId="40F3A87D" w:rsidR="007060F7" w:rsidRPr="003E6441" w:rsidRDefault="007060F7" w:rsidP="00F13E5F">
            <w:pPr>
              <w:spacing w:after="0" w:line="240" w:lineRule="auto"/>
              <w:rPr>
                <w:rFonts w:ascii="Verdana" w:hAnsi="Verdana"/>
                <w:color w:val="000000" w:themeColor="text1"/>
                <w:sz w:val="20"/>
                <w:szCs w:val="20"/>
              </w:rPr>
            </w:pPr>
          </w:p>
        </w:tc>
        <w:tc>
          <w:tcPr>
            <w:tcW w:w="4230" w:type="dxa"/>
          </w:tcPr>
          <w:p w14:paraId="4E738B94" w14:textId="77777777" w:rsidR="00C157C8" w:rsidRDefault="00C157C8" w:rsidP="00F13E5F">
            <w:pPr>
              <w:spacing w:after="0" w:line="240" w:lineRule="auto"/>
              <w:rPr>
                <w:rFonts w:ascii="Verdana" w:hAnsi="Verdana"/>
                <w:sz w:val="20"/>
                <w:szCs w:val="20"/>
              </w:rPr>
            </w:pPr>
          </w:p>
          <w:p w14:paraId="753C326B" w14:textId="5AA0308E" w:rsidR="007060F7" w:rsidRPr="00FD608F" w:rsidRDefault="00A200DF" w:rsidP="00F13E5F">
            <w:pPr>
              <w:spacing w:after="0" w:line="240" w:lineRule="auto"/>
              <w:rPr>
                <w:rFonts w:ascii="Verdana" w:hAnsi="Verdana"/>
                <w:sz w:val="20"/>
                <w:szCs w:val="20"/>
              </w:rPr>
            </w:pPr>
            <w:r>
              <w:rPr>
                <w:rFonts w:ascii="Verdana" w:hAnsi="Verdana"/>
                <w:sz w:val="20"/>
                <w:szCs w:val="20"/>
              </w:rPr>
              <w:t>One class at a time, no earlier than 10 am</w:t>
            </w:r>
          </w:p>
        </w:tc>
      </w:tr>
      <w:tr w:rsidR="007060F7" w:rsidRPr="00FD608F" w14:paraId="6F8D5E05" w14:textId="77777777" w:rsidTr="009A1FBA">
        <w:tc>
          <w:tcPr>
            <w:tcW w:w="2155" w:type="dxa"/>
          </w:tcPr>
          <w:p w14:paraId="70461D24" w14:textId="77777777" w:rsidR="007060F7" w:rsidRPr="003E6441" w:rsidRDefault="007060F7" w:rsidP="00F13E5F">
            <w:pPr>
              <w:spacing w:after="0" w:line="240" w:lineRule="auto"/>
              <w:rPr>
                <w:rFonts w:ascii="Verdana" w:hAnsi="Verdana"/>
                <w:color w:val="000000" w:themeColor="text1"/>
                <w:sz w:val="20"/>
                <w:szCs w:val="20"/>
              </w:rPr>
            </w:pPr>
          </w:p>
          <w:p w14:paraId="4CD8EDD5" w14:textId="561B4A2A" w:rsidR="007060F7" w:rsidRPr="003E6441" w:rsidRDefault="003E6441" w:rsidP="00F13E5F">
            <w:pPr>
              <w:spacing w:after="0" w:line="240" w:lineRule="auto"/>
              <w:rPr>
                <w:rFonts w:ascii="Verdana" w:hAnsi="Verdana"/>
                <w:color w:val="000000" w:themeColor="text1"/>
                <w:sz w:val="20"/>
                <w:szCs w:val="20"/>
              </w:rPr>
            </w:pPr>
            <w:r>
              <w:rPr>
                <w:rFonts w:ascii="Verdana" w:hAnsi="Verdana"/>
                <w:color w:val="000000" w:themeColor="text1"/>
                <w:sz w:val="20"/>
                <w:szCs w:val="20"/>
              </w:rPr>
              <w:t>Wolf Lesson</w:t>
            </w:r>
          </w:p>
        </w:tc>
        <w:tc>
          <w:tcPr>
            <w:tcW w:w="3690" w:type="dxa"/>
          </w:tcPr>
          <w:p w14:paraId="3928D2AE" w14:textId="77777777" w:rsidR="007060F7" w:rsidRPr="003E6441" w:rsidRDefault="007060F7" w:rsidP="00F13E5F">
            <w:pPr>
              <w:spacing w:after="0" w:line="240" w:lineRule="auto"/>
              <w:rPr>
                <w:rFonts w:ascii="Verdana" w:hAnsi="Verdana"/>
                <w:color w:val="000000" w:themeColor="text1"/>
                <w:sz w:val="20"/>
                <w:szCs w:val="20"/>
              </w:rPr>
            </w:pPr>
          </w:p>
        </w:tc>
        <w:tc>
          <w:tcPr>
            <w:tcW w:w="3690" w:type="dxa"/>
          </w:tcPr>
          <w:p w14:paraId="7066ABAE" w14:textId="45A50FC5" w:rsidR="007060F7" w:rsidRPr="003E6441" w:rsidRDefault="002F4566" w:rsidP="00F13E5F">
            <w:pPr>
              <w:spacing w:after="0" w:line="240" w:lineRule="auto"/>
              <w:rPr>
                <w:rFonts w:ascii="Verdana" w:hAnsi="Verdana"/>
                <w:color w:val="000000" w:themeColor="text1"/>
                <w:sz w:val="20"/>
                <w:szCs w:val="20"/>
              </w:rPr>
            </w:pPr>
            <w:r w:rsidRPr="003E6441">
              <w:rPr>
                <w:rFonts w:ascii="Verdana" w:hAnsi="Verdana"/>
                <w:color w:val="000000" w:themeColor="text1"/>
                <w:sz w:val="20"/>
                <w:szCs w:val="20"/>
              </w:rPr>
              <w:t>Hybrid of inside lesson with an outside enrichment</w:t>
            </w:r>
          </w:p>
          <w:p w14:paraId="2DD5138B" w14:textId="77777777" w:rsidR="007060F7" w:rsidRPr="003E6441" w:rsidRDefault="007060F7" w:rsidP="00F13E5F">
            <w:pPr>
              <w:spacing w:after="0" w:line="240" w:lineRule="auto"/>
              <w:rPr>
                <w:rFonts w:ascii="Verdana" w:hAnsi="Verdana"/>
                <w:color w:val="000000" w:themeColor="text1"/>
                <w:sz w:val="20"/>
                <w:szCs w:val="20"/>
              </w:rPr>
            </w:pPr>
            <w:r w:rsidRPr="003E6441">
              <w:rPr>
                <w:rFonts w:ascii="Verdana" w:hAnsi="Verdana"/>
                <w:color w:val="000000" w:themeColor="text1"/>
                <w:sz w:val="20"/>
                <w:szCs w:val="20"/>
              </w:rPr>
              <w:t>1 hour 15 min</w:t>
            </w:r>
          </w:p>
        </w:tc>
        <w:tc>
          <w:tcPr>
            <w:tcW w:w="4230" w:type="dxa"/>
          </w:tcPr>
          <w:p w14:paraId="55E70020" w14:textId="41BE9E5B" w:rsidR="007060F7" w:rsidRDefault="007060F7" w:rsidP="00F13E5F">
            <w:pPr>
              <w:spacing w:after="0" w:line="240" w:lineRule="auto"/>
              <w:rPr>
                <w:rFonts w:ascii="Verdana" w:hAnsi="Verdana"/>
                <w:sz w:val="20"/>
                <w:szCs w:val="20"/>
              </w:rPr>
            </w:pPr>
            <w:r>
              <w:rPr>
                <w:rFonts w:ascii="Verdana" w:hAnsi="Verdana"/>
                <w:sz w:val="20"/>
                <w:szCs w:val="20"/>
              </w:rPr>
              <w:t xml:space="preserve">Includes a visit to the </w:t>
            </w:r>
            <w:r w:rsidR="007550B7">
              <w:rPr>
                <w:rFonts w:ascii="Verdana" w:hAnsi="Verdana"/>
                <w:sz w:val="20"/>
                <w:szCs w:val="20"/>
              </w:rPr>
              <w:t>zoo habitat</w:t>
            </w:r>
            <w:r w:rsidR="00C157C8">
              <w:rPr>
                <w:rFonts w:ascii="Verdana" w:hAnsi="Verdana"/>
                <w:sz w:val="20"/>
                <w:szCs w:val="20"/>
              </w:rPr>
              <w:t>.</w:t>
            </w:r>
          </w:p>
          <w:p w14:paraId="6E37D904" w14:textId="1768920E" w:rsidR="007258CA" w:rsidRPr="00FD608F" w:rsidRDefault="007258CA" w:rsidP="00F13E5F">
            <w:pPr>
              <w:spacing w:after="0" w:line="240" w:lineRule="auto"/>
              <w:rPr>
                <w:rFonts w:ascii="Verdana" w:hAnsi="Verdana"/>
                <w:sz w:val="20"/>
                <w:szCs w:val="20"/>
              </w:rPr>
            </w:pPr>
            <w:r>
              <w:rPr>
                <w:rFonts w:ascii="Verdana" w:hAnsi="Verdana"/>
                <w:sz w:val="20"/>
                <w:szCs w:val="20"/>
              </w:rPr>
              <w:t>Wolves are schedule</w:t>
            </w:r>
            <w:r w:rsidR="00F67927">
              <w:rPr>
                <w:rFonts w:ascii="Verdana" w:hAnsi="Verdana"/>
                <w:sz w:val="20"/>
                <w:szCs w:val="20"/>
              </w:rPr>
              <w:t>d</w:t>
            </w:r>
            <w:r>
              <w:rPr>
                <w:rFonts w:ascii="Verdana" w:hAnsi="Verdana"/>
                <w:sz w:val="20"/>
                <w:szCs w:val="20"/>
              </w:rPr>
              <w:t xml:space="preserve"> to leave sometime in </w:t>
            </w:r>
            <w:r w:rsidR="00437A5F">
              <w:rPr>
                <w:rFonts w:ascii="Verdana" w:hAnsi="Verdana"/>
                <w:sz w:val="20"/>
                <w:szCs w:val="20"/>
              </w:rPr>
              <w:t>F</w:t>
            </w:r>
            <w:r>
              <w:rPr>
                <w:rFonts w:ascii="Verdana" w:hAnsi="Verdana"/>
                <w:sz w:val="20"/>
                <w:szCs w:val="20"/>
              </w:rPr>
              <w:t>all</w:t>
            </w:r>
            <w:r w:rsidR="00437A5F">
              <w:rPr>
                <w:rFonts w:ascii="Verdana" w:hAnsi="Verdana"/>
                <w:sz w:val="20"/>
                <w:szCs w:val="20"/>
              </w:rPr>
              <w:t xml:space="preserve"> 2022</w:t>
            </w:r>
            <w:r>
              <w:rPr>
                <w:rFonts w:ascii="Verdana" w:hAnsi="Verdana"/>
                <w:sz w:val="20"/>
                <w:szCs w:val="20"/>
              </w:rPr>
              <w:t>.</w:t>
            </w:r>
          </w:p>
        </w:tc>
      </w:tr>
    </w:tbl>
    <w:p w14:paraId="0E8B0909" w14:textId="77777777" w:rsidR="007550B7" w:rsidRDefault="007550B7">
      <w:r>
        <w:br w:type="page"/>
      </w:r>
    </w:p>
    <w:tbl>
      <w:tblPr>
        <w:tblStyle w:val="TableGrid"/>
        <w:tblW w:w="13675" w:type="dxa"/>
        <w:tblLook w:val="04A0" w:firstRow="1" w:lastRow="0" w:firstColumn="1" w:lastColumn="0" w:noHBand="0" w:noVBand="1"/>
      </w:tblPr>
      <w:tblGrid>
        <w:gridCol w:w="2808"/>
        <w:gridCol w:w="3037"/>
        <w:gridCol w:w="3600"/>
        <w:gridCol w:w="4230"/>
      </w:tblGrid>
      <w:tr w:rsidR="007060F7" w:rsidRPr="00FD608F" w14:paraId="24A5E2EB" w14:textId="77777777" w:rsidTr="009A1FBA">
        <w:tc>
          <w:tcPr>
            <w:tcW w:w="13675" w:type="dxa"/>
            <w:gridSpan w:val="4"/>
          </w:tcPr>
          <w:p w14:paraId="243B7F37" w14:textId="548F0A4D" w:rsidR="007060F7" w:rsidRPr="00FD608F" w:rsidRDefault="007060F7" w:rsidP="00F13E5F">
            <w:pPr>
              <w:spacing w:after="0" w:line="240" w:lineRule="auto"/>
              <w:rPr>
                <w:rFonts w:ascii="Verdana" w:hAnsi="Verdana"/>
                <w:b/>
                <w:sz w:val="20"/>
                <w:szCs w:val="20"/>
              </w:rPr>
            </w:pPr>
          </w:p>
          <w:p w14:paraId="308620D2" w14:textId="1EAB7DCD" w:rsidR="007060F7" w:rsidRPr="007550B7" w:rsidRDefault="007060F7" w:rsidP="00F13E5F">
            <w:pPr>
              <w:spacing w:after="0" w:line="240" w:lineRule="auto"/>
              <w:rPr>
                <w:rFonts w:ascii="Verdana" w:hAnsi="Verdana"/>
                <w:b/>
                <w:sz w:val="20"/>
                <w:szCs w:val="20"/>
              </w:rPr>
            </w:pPr>
            <w:r w:rsidRPr="00FD608F">
              <w:rPr>
                <w:rFonts w:ascii="Verdana" w:hAnsi="Verdana"/>
                <w:b/>
                <w:sz w:val="20"/>
                <w:szCs w:val="20"/>
              </w:rPr>
              <w:t>Programs Everyone Gets</w:t>
            </w:r>
          </w:p>
        </w:tc>
      </w:tr>
      <w:tr w:rsidR="007550B7" w:rsidRPr="00FD608F" w14:paraId="7E94A62E" w14:textId="77777777" w:rsidTr="009A1FBA">
        <w:tc>
          <w:tcPr>
            <w:tcW w:w="2808" w:type="dxa"/>
          </w:tcPr>
          <w:p w14:paraId="5DC55C08" w14:textId="77777777" w:rsidR="007550B7" w:rsidRDefault="007550B7" w:rsidP="00F13E5F">
            <w:pPr>
              <w:spacing w:after="0" w:line="240" w:lineRule="auto"/>
              <w:rPr>
                <w:rFonts w:ascii="Verdana" w:hAnsi="Verdana"/>
                <w:sz w:val="20"/>
                <w:szCs w:val="20"/>
              </w:rPr>
            </w:pPr>
            <w:r>
              <w:rPr>
                <w:rFonts w:ascii="Verdana" w:hAnsi="Verdana"/>
                <w:sz w:val="20"/>
                <w:szCs w:val="20"/>
              </w:rPr>
              <w:t xml:space="preserve"> </w:t>
            </w:r>
          </w:p>
          <w:p w14:paraId="77CCB907" w14:textId="1568B5A3" w:rsidR="007550B7" w:rsidRPr="00FD608F" w:rsidRDefault="007550B7" w:rsidP="00F13E5F">
            <w:pPr>
              <w:spacing w:after="0" w:line="240" w:lineRule="auto"/>
              <w:rPr>
                <w:rFonts w:ascii="Verdana" w:hAnsi="Verdana"/>
                <w:sz w:val="20"/>
                <w:szCs w:val="20"/>
              </w:rPr>
            </w:pPr>
            <w:r>
              <w:rPr>
                <w:rFonts w:ascii="Verdana" w:hAnsi="Verdana"/>
                <w:sz w:val="20"/>
                <w:szCs w:val="20"/>
              </w:rPr>
              <w:t xml:space="preserve">Zookeeper </w:t>
            </w:r>
            <w:proofErr w:type="gramStart"/>
            <w:r>
              <w:rPr>
                <w:rFonts w:ascii="Verdana" w:hAnsi="Verdana"/>
                <w:sz w:val="20"/>
                <w:szCs w:val="20"/>
              </w:rPr>
              <w:t>Talk</w:t>
            </w:r>
            <w:r w:rsidR="008945ED">
              <w:rPr>
                <w:rFonts w:ascii="Verdana" w:hAnsi="Verdana"/>
                <w:sz w:val="20"/>
                <w:szCs w:val="20"/>
              </w:rPr>
              <w:t xml:space="preserve">, </w:t>
            </w:r>
            <w:r w:rsidR="008945ED" w:rsidRPr="00F67927">
              <w:rPr>
                <w:rFonts w:ascii="Verdana" w:hAnsi="Verdana"/>
                <w:color w:val="000000" w:themeColor="text1"/>
                <w:sz w:val="20"/>
                <w:szCs w:val="20"/>
              </w:rPr>
              <w:t>if</w:t>
            </w:r>
            <w:proofErr w:type="gramEnd"/>
            <w:r w:rsidR="008945ED" w:rsidRPr="00F67927">
              <w:rPr>
                <w:rFonts w:ascii="Verdana" w:hAnsi="Verdana"/>
                <w:color w:val="000000" w:themeColor="text1"/>
                <w:sz w:val="20"/>
                <w:szCs w:val="20"/>
              </w:rPr>
              <w:t xml:space="preserve"> schedule allows</w:t>
            </w:r>
          </w:p>
        </w:tc>
        <w:tc>
          <w:tcPr>
            <w:tcW w:w="3037" w:type="dxa"/>
          </w:tcPr>
          <w:p w14:paraId="464E256A" w14:textId="77777777" w:rsidR="008873F6" w:rsidRDefault="008873F6" w:rsidP="00F13E5F">
            <w:pPr>
              <w:spacing w:after="0" w:line="240" w:lineRule="auto"/>
              <w:rPr>
                <w:rFonts w:ascii="Verdana" w:hAnsi="Verdana"/>
                <w:sz w:val="20"/>
                <w:szCs w:val="20"/>
              </w:rPr>
            </w:pPr>
          </w:p>
          <w:p w14:paraId="10E8B051" w14:textId="6423A3C2" w:rsidR="007550B7" w:rsidRDefault="007550B7" w:rsidP="00F13E5F">
            <w:pPr>
              <w:spacing w:after="0" w:line="240" w:lineRule="auto"/>
              <w:rPr>
                <w:rFonts w:ascii="Verdana" w:hAnsi="Verdana"/>
                <w:sz w:val="20"/>
                <w:szCs w:val="20"/>
              </w:rPr>
            </w:pPr>
            <w:r>
              <w:rPr>
                <w:rFonts w:ascii="Verdana" w:hAnsi="Verdana"/>
                <w:sz w:val="20"/>
                <w:szCs w:val="20"/>
              </w:rPr>
              <w:t>Selected locations in zoo</w:t>
            </w:r>
          </w:p>
          <w:p w14:paraId="03E335E9" w14:textId="4E171408" w:rsidR="007550B7" w:rsidRDefault="007550B7" w:rsidP="00F13E5F">
            <w:pPr>
              <w:spacing w:after="0" w:line="240" w:lineRule="auto"/>
              <w:rPr>
                <w:rFonts w:ascii="Verdana" w:hAnsi="Verdana"/>
                <w:sz w:val="20"/>
                <w:szCs w:val="20"/>
              </w:rPr>
            </w:pPr>
            <w:r>
              <w:rPr>
                <w:rFonts w:ascii="Verdana" w:hAnsi="Verdana"/>
                <w:sz w:val="20"/>
                <w:szCs w:val="20"/>
              </w:rPr>
              <w:t>20 minutes</w:t>
            </w:r>
          </w:p>
        </w:tc>
        <w:tc>
          <w:tcPr>
            <w:tcW w:w="3600" w:type="dxa"/>
          </w:tcPr>
          <w:p w14:paraId="3E97E291" w14:textId="77777777" w:rsidR="007550B7" w:rsidRPr="00FD608F" w:rsidRDefault="007550B7" w:rsidP="00F13E5F">
            <w:pPr>
              <w:spacing w:after="0" w:line="240" w:lineRule="auto"/>
              <w:rPr>
                <w:rFonts w:ascii="Verdana" w:hAnsi="Verdana"/>
                <w:sz w:val="20"/>
                <w:szCs w:val="20"/>
              </w:rPr>
            </w:pPr>
          </w:p>
        </w:tc>
        <w:tc>
          <w:tcPr>
            <w:tcW w:w="4230" w:type="dxa"/>
          </w:tcPr>
          <w:p w14:paraId="63DBB3FC" w14:textId="37729073" w:rsidR="007550B7" w:rsidRPr="00FD608F" w:rsidRDefault="008873F6" w:rsidP="00F13E5F">
            <w:pPr>
              <w:spacing w:after="0" w:line="240" w:lineRule="auto"/>
              <w:rPr>
                <w:rFonts w:ascii="Verdana" w:hAnsi="Verdana"/>
                <w:sz w:val="20"/>
                <w:szCs w:val="20"/>
              </w:rPr>
            </w:pPr>
            <w:r>
              <w:rPr>
                <w:rFonts w:ascii="Verdana" w:hAnsi="Verdana"/>
                <w:sz w:val="20"/>
                <w:szCs w:val="20"/>
              </w:rPr>
              <w:t>1 talk per class</w:t>
            </w:r>
            <w:r w:rsidR="00A200DF">
              <w:rPr>
                <w:rFonts w:ascii="Verdana" w:hAnsi="Verdana"/>
                <w:sz w:val="20"/>
                <w:szCs w:val="20"/>
              </w:rPr>
              <w:t>,</w:t>
            </w:r>
            <w:r>
              <w:rPr>
                <w:rFonts w:ascii="Verdana" w:hAnsi="Verdana"/>
                <w:sz w:val="20"/>
                <w:szCs w:val="20"/>
              </w:rPr>
              <w:t xml:space="preserve"> </w:t>
            </w:r>
            <w:r w:rsidR="00EC44E1">
              <w:rPr>
                <w:rFonts w:ascii="Verdana" w:hAnsi="Verdana"/>
                <w:sz w:val="20"/>
                <w:szCs w:val="20"/>
              </w:rPr>
              <w:t>Tuesday</w:t>
            </w:r>
            <w:r w:rsidR="00A200DF">
              <w:rPr>
                <w:rFonts w:ascii="Verdana" w:hAnsi="Verdana"/>
                <w:sz w:val="20"/>
                <w:szCs w:val="20"/>
              </w:rPr>
              <w:t>, between 10:30 &amp; 12 only,</w:t>
            </w:r>
            <w:r w:rsidR="00EC44E1">
              <w:rPr>
                <w:rFonts w:ascii="Verdana" w:hAnsi="Verdana"/>
                <w:sz w:val="20"/>
                <w:szCs w:val="20"/>
              </w:rPr>
              <w:t xml:space="preserve"> and Thursday, </w:t>
            </w:r>
            <w:r>
              <w:rPr>
                <w:rFonts w:ascii="Verdana" w:hAnsi="Verdana"/>
                <w:sz w:val="20"/>
                <w:szCs w:val="20"/>
              </w:rPr>
              <w:t>between 10:30 &amp; 12 and 1:00 &amp; 2:30</w:t>
            </w:r>
          </w:p>
        </w:tc>
      </w:tr>
      <w:tr w:rsidR="007060F7" w:rsidRPr="00FD608F" w14:paraId="00B98802" w14:textId="77777777" w:rsidTr="009A1FBA">
        <w:tc>
          <w:tcPr>
            <w:tcW w:w="2808" w:type="dxa"/>
          </w:tcPr>
          <w:p w14:paraId="0AFF27EB" w14:textId="77777777" w:rsidR="007060F7" w:rsidRPr="00FD608F" w:rsidRDefault="007060F7" w:rsidP="00F13E5F">
            <w:pPr>
              <w:spacing w:after="0" w:line="240" w:lineRule="auto"/>
              <w:rPr>
                <w:rFonts w:ascii="Verdana" w:hAnsi="Verdana"/>
                <w:sz w:val="20"/>
                <w:szCs w:val="20"/>
              </w:rPr>
            </w:pPr>
            <w:r w:rsidRPr="00FD608F">
              <w:rPr>
                <w:rFonts w:ascii="Verdana" w:hAnsi="Verdana"/>
                <w:sz w:val="20"/>
                <w:szCs w:val="20"/>
              </w:rPr>
              <w:t xml:space="preserve">Monday Enrichment </w:t>
            </w:r>
          </w:p>
          <w:p w14:paraId="79AB0DFA" w14:textId="77777777" w:rsidR="007060F7" w:rsidRPr="00FD608F" w:rsidRDefault="007060F7" w:rsidP="00F13E5F">
            <w:pPr>
              <w:spacing w:after="0" w:line="240" w:lineRule="auto"/>
              <w:rPr>
                <w:rFonts w:ascii="Verdana" w:hAnsi="Verdana"/>
                <w:sz w:val="20"/>
                <w:szCs w:val="20"/>
              </w:rPr>
            </w:pPr>
            <w:r w:rsidRPr="00FD608F">
              <w:rPr>
                <w:rFonts w:ascii="Verdana" w:hAnsi="Verdana"/>
                <w:sz w:val="20"/>
                <w:szCs w:val="20"/>
              </w:rPr>
              <w:t>Viewing Opportunities (</w:t>
            </w:r>
            <w:r>
              <w:rPr>
                <w:rFonts w:ascii="Verdana" w:hAnsi="Verdana"/>
                <w:sz w:val="20"/>
                <w:szCs w:val="20"/>
              </w:rPr>
              <w:t xml:space="preserve">Jill &amp; </w:t>
            </w:r>
            <w:r w:rsidRPr="00FD608F">
              <w:rPr>
                <w:rFonts w:ascii="Verdana" w:hAnsi="Verdana"/>
                <w:sz w:val="20"/>
                <w:szCs w:val="20"/>
              </w:rPr>
              <w:t>Enrichment Team)</w:t>
            </w:r>
          </w:p>
        </w:tc>
        <w:tc>
          <w:tcPr>
            <w:tcW w:w="3037" w:type="dxa"/>
          </w:tcPr>
          <w:p w14:paraId="213083D3" w14:textId="77777777" w:rsidR="007550B7" w:rsidRDefault="007550B7" w:rsidP="00F13E5F">
            <w:pPr>
              <w:spacing w:after="0" w:line="240" w:lineRule="auto"/>
              <w:rPr>
                <w:rFonts w:ascii="Verdana" w:hAnsi="Verdana"/>
                <w:sz w:val="20"/>
                <w:szCs w:val="20"/>
              </w:rPr>
            </w:pPr>
          </w:p>
          <w:p w14:paraId="23C8E527" w14:textId="77777777" w:rsidR="007060F7" w:rsidRDefault="007550B7" w:rsidP="00F13E5F">
            <w:pPr>
              <w:spacing w:after="0" w:line="240" w:lineRule="auto"/>
              <w:rPr>
                <w:rFonts w:ascii="Verdana" w:hAnsi="Verdana"/>
                <w:sz w:val="20"/>
                <w:szCs w:val="20"/>
              </w:rPr>
            </w:pPr>
            <w:r>
              <w:rPr>
                <w:rFonts w:ascii="Verdana" w:hAnsi="Verdana"/>
                <w:sz w:val="20"/>
                <w:szCs w:val="20"/>
              </w:rPr>
              <w:t>Selected locations in zoo</w:t>
            </w:r>
          </w:p>
          <w:p w14:paraId="32442516" w14:textId="5B99FB73" w:rsidR="007550B7" w:rsidRPr="00FD608F" w:rsidRDefault="007550B7" w:rsidP="00F13E5F">
            <w:pPr>
              <w:spacing w:after="0" w:line="240" w:lineRule="auto"/>
              <w:rPr>
                <w:rFonts w:ascii="Verdana" w:hAnsi="Verdana"/>
                <w:sz w:val="20"/>
                <w:szCs w:val="20"/>
              </w:rPr>
            </w:pPr>
            <w:r>
              <w:rPr>
                <w:rFonts w:ascii="Verdana" w:hAnsi="Verdana"/>
                <w:sz w:val="20"/>
                <w:szCs w:val="20"/>
              </w:rPr>
              <w:t>15 minutes</w:t>
            </w:r>
          </w:p>
        </w:tc>
        <w:tc>
          <w:tcPr>
            <w:tcW w:w="3600" w:type="dxa"/>
          </w:tcPr>
          <w:p w14:paraId="7B4F7ACE" w14:textId="77777777" w:rsidR="007060F7" w:rsidRPr="00FD608F" w:rsidRDefault="007060F7" w:rsidP="00F13E5F">
            <w:pPr>
              <w:spacing w:after="0" w:line="240" w:lineRule="auto"/>
              <w:rPr>
                <w:rFonts w:ascii="Verdana" w:hAnsi="Verdana"/>
                <w:sz w:val="20"/>
                <w:szCs w:val="20"/>
              </w:rPr>
            </w:pPr>
          </w:p>
        </w:tc>
        <w:tc>
          <w:tcPr>
            <w:tcW w:w="4230" w:type="dxa"/>
          </w:tcPr>
          <w:p w14:paraId="344B8C27" w14:textId="77777777" w:rsidR="007550B7" w:rsidRDefault="007550B7" w:rsidP="00F13E5F">
            <w:pPr>
              <w:spacing w:after="0" w:line="240" w:lineRule="auto"/>
              <w:rPr>
                <w:rFonts w:ascii="Verdana" w:hAnsi="Verdana"/>
                <w:sz w:val="20"/>
                <w:szCs w:val="20"/>
              </w:rPr>
            </w:pPr>
          </w:p>
          <w:p w14:paraId="33272B6B" w14:textId="4EF87473" w:rsidR="007060F7" w:rsidRPr="00FD608F" w:rsidRDefault="007060F7" w:rsidP="00F13E5F">
            <w:pPr>
              <w:spacing w:after="0" w:line="240" w:lineRule="auto"/>
              <w:rPr>
                <w:rFonts w:ascii="Verdana" w:hAnsi="Verdana"/>
                <w:sz w:val="20"/>
                <w:szCs w:val="20"/>
              </w:rPr>
            </w:pPr>
            <w:r w:rsidRPr="00FD608F">
              <w:rPr>
                <w:rFonts w:ascii="Verdana" w:hAnsi="Verdana"/>
                <w:sz w:val="20"/>
                <w:szCs w:val="20"/>
              </w:rPr>
              <w:t>10:45 &amp; 11:00 Monday</w:t>
            </w:r>
            <w:r>
              <w:rPr>
                <w:rFonts w:ascii="Verdana" w:hAnsi="Verdana"/>
                <w:sz w:val="20"/>
                <w:szCs w:val="20"/>
              </w:rPr>
              <w:t>, as assigned</w:t>
            </w:r>
          </w:p>
        </w:tc>
      </w:tr>
      <w:tr w:rsidR="007060F7" w:rsidRPr="00FD608F" w14:paraId="40747055" w14:textId="77777777" w:rsidTr="009A1FBA">
        <w:tc>
          <w:tcPr>
            <w:tcW w:w="2808" w:type="dxa"/>
          </w:tcPr>
          <w:p w14:paraId="68A369EC" w14:textId="77777777" w:rsidR="007060F7" w:rsidRPr="00FD608F" w:rsidRDefault="007060F7" w:rsidP="00F13E5F">
            <w:pPr>
              <w:spacing w:after="0" w:line="240" w:lineRule="auto"/>
              <w:rPr>
                <w:rFonts w:ascii="Verdana" w:hAnsi="Verdana"/>
                <w:sz w:val="20"/>
                <w:szCs w:val="20"/>
              </w:rPr>
            </w:pPr>
          </w:p>
          <w:p w14:paraId="60238196" w14:textId="24970AC3" w:rsidR="007060F7" w:rsidRPr="00FD608F" w:rsidRDefault="00A200DF" w:rsidP="00F13E5F">
            <w:pPr>
              <w:spacing w:after="0" w:line="240" w:lineRule="auto"/>
              <w:rPr>
                <w:rFonts w:ascii="Verdana" w:hAnsi="Verdana"/>
                <w:sz w:val="20"/>
                <w:szCs w:val="20"/>
              </w:rPr>
            </w:pPr>
            <w:r>
              <w:rPr>
                <w:rFonts w:ascii="Verdana" w:hAnsi="Verdana"/>
                <w:sz w:val="20"/>
                <w:szCs w:val="20"/>
              </w:rPr>
              <w:t>SSP and the Modern Zoo</w:t>
            </w:r>
            <w:r w:rsidR="007060F7" w:rsidRPr="00FD608F">
              <w:rPr>
                <w:rFonts w:ascii="Verdana" w:hAnsi="Verdana"/>
                <w:sz w:val="20"/>
                <w:szCs w:val="20"/>
              </w:rPr>
              <w:t xml:space="preserve"> (Jill)</w:t>
            </w:r>
          </w:p>
        </w:tc>
        <w:tc>
          <w:tcPr>
            <w:tcW w:w="3037" w:type="dxa"/>
          </w:tcPr>
          <w:p w14:paraId="4D2F50A7" w14:textId="77777777" w:rsidR="007060F7" w:rsidRPr="00FD608F" w:rsidRDefault="007060F7" w:rsidP="00F13E5F">
            <w:pPr>
              <w:spacing w:after="0" w:line="240" w:lineRule="auto"/>
              <w:rPr>
                <w:rFonts w:ascii="Verdana" w:hAnsi="Verdana"/>
                <w:sz w:val="20"/>
                <w:szCs w:val="20"/>
              </w:rPr>
            </w:pPr>
          </w:p>
        </w:tc>
        <w:tc>
          <w:tcPr>
            <w:tcW w:w="3600" w:type="dxa"/>
          </w:tcPr>
          <w:p w14:paraId="2B35E57E" w14:textId="06912323" w:rsidR="007550B7" w:rsidRPr="00FD608F" w:rsidRDefault="007550B7" w:rsidP="00F13E5F">
            <w:pPr>
              <w:spacing w:after="0" w:line="240" w:lineRule="auto"/>
              <w:rPr>
                <w:rFonts w:ascii="Verdana" w:hAnsi="Verdana"/>
                <w:sz w:val="20"/>
                <w:szCs w:val="20"/>
              </w:rPr>
            </w:pPr>
            <w:r>
              <w:rPr>
                <w:rFonts w:ascii="Verdana" w:hAnsi="Verdana"/>
                <w:sz w:val="20"/>
                <w:szCs w:val="20"/>
              </w:rPr>
              <w:t>30 minutes staff w/students followed by</w:t>
            </w:r>
            <w:r w:rsidRPr="00FD608F">
              <w:rPr>
                <w:rFonts w:ascii="Verdana" w:hAnsi="Verdana"/>
                <w:sz w:val="20"/>
                <w:szCs w:val="20"/>
              </w:rPr>
              <w:t xml:space="preserve"> 30 minutes staff w/adults while 30 minutes </w:t>
            </w:r>
            <w:proofErr w:type="gramStart"/>
            <w:r w:rsidRPr="00FD608F">
              <w:rPr>
                <w:rFonts w:ascii="Verdana" w:hAnsi="Verdana"/>
                <w:sz w:val="20"/>
                <w:szCs w:val="20"/>
              </w:rPr>
              <w:t>teachers</w:t>
            </w:r>
            <w:proofErr w:type="gramEnd"/>
            <w:r w:rsidRPr="00FD608F">
              <w:rPr>
                <w:rFonts w:ascii="Verdana" w:hAnsi="Verdana"/>
                <w:sz w:val="20"/>
                <w:szCs w:val="20"/>
              </w:rPr>
              <w:t xml:space="preserve"> w/students</w:t>
            </w:r>
          </w:p>
        </w:tc>
        <w:tc>
          <w:tcPr>
            <w:tcW w:w="4230" w:type="dxa"/>
          </w:tcPr>
          <w:p w14:paraId="064ACEBC" w14:textId="77777777" w:rsidR="007550B7" w:rsidRDefault="007550B7" w:rsidP="00F13E5F">
            <w:pPr>
              <w:spacing w:after="0" w:line="240" w:lineRule="auto"/>
              <w:rPr>
                <w:rFonts w:ascii="Verdana" w:hAnsi="Verdana"/>
                <w:sz w:val="20"/>
                <w:szCs w:val="20"/>
              </w:rPr>
            </w:pPr>
          </w:p>
          <w:p w14:paraId="3E4D8F04" w14:textId="122F4572" w:rsidR="007060F7" w:rsidRPr="00FD608F" w:rsidRDefault="00617EED" w:rsidP="00F13E5F">
            <w:pPr>
              <w:spacing w:after="0" w:line="240" w:lineRule="auto"/>
              <w:rPr>
                <w:rFonts w:ascii="Verdana" w:hAnsi="Verdana"/>
                <w:sz w:val="20"/>
                <w:szCs w:val="20"/>
              </w:rPr>
            </w:pPr>
            <w:r>
              <w:rPr>
                <w:rFonts w:ascii="Verdana" w:hAnsi="Verdana"/>
                <w:sz w:val="20"/>
                <w:szCs w:val="20"/>
              </w:rPr>
              <w:t>Wednesday</w:t>
            </w:r>
          </w:p>
        </w:tc>
      </w:tr>
      <w:tr w:rsidR="007060F7" w:rsidRPr="00FD608F" w14:paraId="01C23A55" w14:textId="77777777" w:rsidTr="009A1FBA">
        <w:tc>
          <w:tcPr>
            <w:tcW w:w="2808" w:type="dxa"/>
          </w:tcPr>
          <w:p w14:paraId="4E064B96" w14:textId="77777777" w:rsidR="007060F7" w:rsidRPr="00FD608F" w:rsidRDefault="007060F7" w:rsidP="00F13E5F">
            <w:pPr>
              <w:spacing w:after="0" w:line="240" w:lineRule="auto"/>
              <w:rPr>
                <w:rFonts w:ascii="Verdana" w:hAnsi="Verdana"/>
                <w:sz w:val="20"/>
                <w:szCs w:val="20"/>
              </w:rPr>
            </w:pPr>
          </w:p>
          <w:p w14:paraId="628EAA1C" w14:textId="77777777" w:rsidR="007060F7" w:rsidRPr="00FD608F" w:rsidRDefault="007060F7" w:rsidP="00F13E5F">
            <w:pPr>
              <w:spacing w:after="0" w:line="240" w:lineRule="auto"/>
              <w:rPr>
                <w:rFonts w:ascii="Verdana" w:hAnsi="Verdana"/>
                <w:sz w:val="20"/>
                <w:szCs w:val="20"/>
              </w:rPr>
            </w:pPr>
            <w:r w:rsidRPr="00FD608F">
              <w:rPr>
                <w:rFonts w:ascii="Verdana" w:hAnsi="Verdana"/>
                <w:sz w:val="20"/>
                <w:szCs w:val="20"/>
              </w:rPr>
              <w:t>Enrichment Making (Jill)</w:t>
            </w:r>
          </w:p>
        </w:tc>
        <w:tc>
          <w:tcPr>
            <w:tcW w:w="3037" w:type="dxa"/>
          </w:tcPr>
          <w:p w14:paraId="1620CE3D" w14:textId="77777777" w:rsidR="007060F7" w:rsidRPr="00FD608F" w:rsidRDefault="007060F7" w:rsidP="00F13E5F">
            <w:pPr>
              <w:spacing w:after="0" w:line="240" w:lineRule="auto"/>
              <w:rPr>
                <w:rFonts w:ascii="Verdana" w:hAnsi="Verdana"/>
                <w:sz w:val="20"/>
                <w:szCs w:val="20"/>
              </w:rPr>
            </w:pPr>
          </w:p>
        </w:tc>
        <w:tc>
          <w:tcPr>
            <w:tcW w:w="3600" w:type="dxa"/>
          </w:tcPr>
          <w:p w14:paraId="480B8CAE" w14:textId="77777777" w:rsidR="007060F7" w:rsidRDefault="007060F7" w:rsidP="00F13E5F">
            <w:pPr>
              <w:spacing w:after="0" w:line="240" w:lineRule="auto"/>
              <w:rPr>
                <w:rFonts w:ascii="Verdana" w:hAnsi="Verdana"/>
                <w:sz w:val="20"/>
                <w:szCs w:val="20"/>
              </w:rPr>
            </w:pPr>
          </w:p>
          <w:p w14:paraId="0394BA61" w14:textId="65E161B0" w:rsidR="007550B7" w:rsidRPr="00FD608F" w:rsidRDefault="007550B7" w:rsidP="00F13E5F">
            <w:pPr>
              <w:spacing w:after="0" w:line="240" w:lineRule="auto"/>
              <w:rPr>
                <w:rFonts w:ascii="Verdana" w:hAnsi="Verdana"/>
                <w:sz w:val="20"/>
                <w:szCs w:val="20"/>
              </w:rPr>
            </w:pPr>
            <w:r>
              <w:rPr>
                <w:rFonts w:ascii="Verdana" w:hAnsi="Verdana"/>
                <w:sz w:val="20"/>
                <w:szCs w:val="20"/>
              </w:rPr>
              <w:t>45 minutes</w:t>
            </w:r>
          </w:p>
        </w:tc>
        <w:tc>
          <w:tcPr>
            <w:tcW w:w="4230" w:type="dxa"/>
          </w:tcPr>
          <w:p w14:paraId="40961974" w14:textId="77777777" w:rsidR="00617EED" w:rsidRDefault="00617EED" w:rsidP="00F13E5F">
            <w:pPr>
              <w:spacing w:after="0" w:line="240" w:lineRule="auto"/>
              <w:rPr>
                <w:rFonts w:ascii="Verdana" w:hAnsi="Verdana"/>
                <w:sz w:val="20"/>
                <w:szCs w:val="20"/>
              </w:rPr>
            </w:pPr>
          </w:p>
          <w:p w14:paraId="60218A44" w14:textId="74ABAA6B" w:rsidR="007060F7" w:rsidRPr="00FD608F" w:rsidRDefault="00617EED" w:rsidP="00F13E5F">
            <w:pPr>
              <w:spacing w:after="0" w:line="240" w:lineRule="auto"/>
              <w:rPr>
                <w:rFonts w:ascii="Verdana" w:hAnsi="Verdana"/>
                <w:sz w:val="20"/>
                <w:szCs w:val="20"/>
              </w:rPr>
            </w:pPr>
            <w:r>
              <w:rPr>
                <w:rFonts w:ascii="Verdana" w:hAnsi="Verdana"/>
                <w:sz w:val="20"/>
                <w:szCs w:val="20"/>
              </w:rPr>
              <w:t>Wednesday</w:t>
            </w:r>
          </w:p>
        </w:tc>
      </w:tr>
      <w:tr w:rsidR="007060F7" w:rsidRPr="00FD608F" w14:paraId="594349F1" w14:textId="77777777" w:rsidTr="009A1FBA">
        <w:tc>
          <w:tcPr>
            <w:tcW w:w="2808" w:type="dxa"/>
          </w:tcPr>
          <w:p w14:paraId="13448A60" w14:textId="77777777" w:rsidR="007060F7" w:rsidRPr="00FD608F" w:rsidRDefault="007060F7" w:rsidP="00F13E5F">
            <w:pPr>
              <w:spacing w:after="0" w:line="240" w:lineRule="auto"/>
              <w:rPr>
                <w:rFonts w:ascii="Verdana" w:hAnsi="Verdana"/>
                <w:sz w:val="20"/>
                <w:szCs w:val="20"/>
              </w:rPr>
            </w:pPr>
            <w:r w:rsidRPr="00FD608F">
              <w:rPr>
                <w:rFonts w:ascii="Verdana" w:hAnsi="Verdana"/>
                <w:sz w:val="20"/>
                <w:szCs w:val="20"/>
              </w:rPr>
              <w:t>Enrichment Observation</w:t>
            </w:r>
          </w:p>
          <w:p w14:paraId="477D40E5" w14:textId="77777777" w:rsidR="007060F7" w:rsidRPr="00FD608F" w:rsidRDefault="007060F7" w:rsidP="00F13E5F">
            <w:pPr>
              <w:spacing w:after="0" w:line="240" w:lineRule="auto"/>
              <w:rPr>
                <w:rFonts w:ascii="Verdana" w:hAnsi="Verdana"/>
                <w:sz w:val="20"/>
                <w:szCs w:val="20"/>
              </w:rPr>
            </w:pPr>
            <w:r>
              <w:rPr>
                <w:rFonts w:ascii="Verdana" w:hAnsi="Verdana"/>
                <w:sz w:val="20"/>
                <w:szCs w:val="20"/>
              </w:rPr>
              <w:t>(Jill &amp; Enrichment Team</w:t>
            </w:r>
            <w:r w:rsidRPr="00FD608F">
              <w:rPr>
                <w:rFonts w:ascii="Verdana" w:hAnsi="Verdana"/>
                <w:sz w:val="20"/>
                <w:szCs w:val="20"/>
              </w:rPr>
              <w:t>)</w:t>
            </w:r>
          </w:p>
        </w:tc>
        <w:tc>
          <w:tcPr>
            <w:tcW w:w="3037" w:type="dxa"/>
          </w:tcPr>
          <w:p w14:paraId="46AE9F12" w14:textId="666858B0" w:rsidR="007550B7" w:rsidRDefault="007550B7" w:rsidP="00F13E5F">
            <w:pPr>
              <w:spacing w:after="0" w:line="240" w:lineRule="auto"/>
              <w:rPr>
                <w:rFonts w:ascii="Verdana" w:hAnsi="Verdana"/>
                <w:sz w:val="20"/>
                <w:szCs w:val="20"/>
              </w:rPr>
            </w:pPr>
            <w:r>
              <w:rPr>
                <w:rFonts w:ascii="Verdana" w:hAnsi="Verdana"/>
                <w:sz w:val="20"/>
                <w:szCs w:val="20"/>
              </w:rPr>
              <w:t>Selected locations in zoo</w:t>
            </w:r>
          </w:p>
          <w:p w14:paraId="2B2F6EA1" w14:textId="656995FA" w:rsidR="007550B7" w:rsidRPr="00FD608F" w:rsidRDefault="007550B7" w:rsidP="00F13E5F">
            <w:pPr>
              <w:spacing w:after="0" w:line="240" w:lineRule="auto"/>
              <w:rPr>
                <w:rFonts w:ascii="Verdana" w:hAnsi="Verdana"/>
                <w:sz w:val="20"/>
                <w:szCs w:val="20"/>
              </w:rPr>
            </w:pPr>
            <w:r>
              <w:rPr>
                <w:rFonts w:ascii="Verdana" w:hAnsi="Verdana"/>
                <w:sz w:val="20"/>
                <w:szCs w:val="20"/>
              </w:rPr>
              <w:t>20 minutes</w:t>
            </w:r>
          </w:p>
        </w:tc>
        <w:tc>
          <w:tcPr>
            <w:tcW w:w="3600" w:type="dxa"/>
          </w:tcPr>
          <w:p w14:paraId="55B3DD5F" w14:textId="77777777" w:rsidR="007060F7" w:rsidRPr="00FD608F" w:rsidRDefault="007060F7" w:rsidP="00F13E5F">
            <w:pPr>
              <w:spacing w:after="0" w:line="240" w:lineRule="auto"/>
              <w:rPr>
                <w:rFonts w:ascii="Verdana" w:hAnsi="Verdana"/>
                <w:sz w:val="20"/>
                <w:szCs w:val="20"/>
              </w:rPr>
            </w:pPr>
          </w:p>
        </w:tc>
        <w:tc>
          <w:tcPr>
            <w:tcW w:w="4230" w:type="dxa"/>
          </w:tcPr>
          <w:p w14:paraId="704058E7" w14:textId="6CAEADDC" w:rsidR="007060F7" w:rsidRDefault="007060F7" w:rsidP="00F13E5F">
            <w:pPr>
              <w:spacing w:after="0" w:line="240" w:lineRule="auto"/>
              <w:rPr>
                <w:rFonts w:ascii="Verdana" w:hAnsi="Verdana"/>
                <w:sz w:val="20"/>
                <w:szCs w:val="20"/>
              </w:rPr>
            </w:pPr>
          </w:p>
          <w:p w14:paraId="6F9F9C7D" w14:textId="2CEF88C3" w:rsidR="007060F7" w:rsidRPr="00FD608F" w:rsidRDefault="007060F7" w:rsidP="00F13E5F">
            <w:pPr>
              <w:spacing w:after="0" w:line="240" w:lineRule="auto"/>
              <w:rPr>
                <w:rFonts w:ascii="Verdana" w:hAnsi="Verdana"/>
                <w:sz w:val="20"/>
                <w:szCs w:val="20"/>
              </w:rPr>
            </w:pPr>
            <w:r>
              <w:rPr>
                <w:rFonts w:ascii="Verdana" w:hAnsi="Verdana"/>
                <w:sz w:val="20"/>
                <w:szCs w:val="20"/>
              </w:rPr>
              <w:t xml:space="preserve">12:45, Friday </w:t>
            </w:r>
          </w:p>
        </w:tc>
      </w:tr>
      <w:tr w:rsidR="007060F7" w:rsidRPr="00FD608F" w14:paraId="4F12B318" w14:textId="77777777" w:rsidTr="009A1FBA">
        <w:tc>
          <w:tcPr>
            <w:tcW w:w="2808" w:type="dxa"/>
          </w:tcPr>
          <w:p w14:paraId="7979E34F" w14:textId="2E4728A1" w:rsidR="007060F7" w:rsidRPr="00FD608F" w:rsidRDefault="007060F7" w:rsidP="00F13E5F">
            <w:pPr>
              <w:spacing w:after="0" w:line="240" w:lineRule="auto"/>
              <w:rPr>
                <w:rFonts w:ascii="Verdana" w:hAnsi="Verdana"/>
                <w:sz w:val="20"/>
                <w:szCs w:val="20"/>
              </w:rPr>
            </w:pPr>
            <w:r w:rsidRPr="00FD608F">
              <w:rPr>
                <w:rFonts w:ascii="Verdana" w:hAnsi="Verdana"/>
                <w:sz w:val="20"/>
                <w:szCs w:val="20"/>
              </w:rPr>
              <w:t>Q</w:t>
            </w:r>
            <w:r>
              <w:rPr>
                <w:rFonts w:ascii="Verdana" w:hAnsi="Verdana"/>
                <w:sz w:val="20"/>
                <w:szCs w:val="20"/>
              </w:rPr>
              <w:t>uestion &amp; Answer (Staff</w:t>
            </w:r>
            <w:proofErr w:type="gramStart"/>
            <w:r w:rsidRPr="00FD608F">
              <w:rPr>
                <w:rFonts w:ascii="Verdana" w:hAnsi="Verdana"/>
                <w:sz w:val="20"/>
                <w:szCs w:val="20"/>
              </w:rPr>
              <w:t>)</w:t>
            </w:r>
            <w:r w:rsidR="000C6AF1">
              <w:rPr>
                <w:rFonts w:ascii="Verdana" w:hAnsi="Verdana"/>
                <w:sz w:val="20"/>
                <w:szCs w:val="20"/>
              </w:rPr>
              <w:t xml:space="preserve">, </w:t>
            </w:r>
            <w:r w:rsidR="000C6AF1" w:rsidRPr="00F67927">
              <w:rPr>
                <w:rFonts w:ascii="Verdana" w:hAnsi="Verdana"/>
                <w:color w:val="000000" w:themeColor="text1"/>
                <w:sz w:val="20"/>
                <w:szCs w:val="20"/>
              </w:rPr>
              <w:t>if</w:t>
            </w:r>
            <w:proofErr w:type="gramEnd"/>
            <w:r w:rsidR="000C6AF1" w:rsidRPr="00F67927">
              <w:rPr>
                <w:rFonts w:ascii="Verdana" w:hAnsi="Verdana"/>
                <w:color w:val="000000" w:themeColor="text1"/>
                <w:sz w:val="20"/>
                <w:szCs w:val="20"/>
              </w:rPr>
              <w:t xml:space="preserve"> schedule allows</w:t>
            </w:r>
          </w:p>
        </w:tc>
        <w:tc>
          <w:tcPr>
            <w:tcW w:w="3037" w:type="dxa"/>
          </w:tcPr>
          <w:p w14:paraId="175A4B64" w14:textId="77777777" w:rsidR="007060F7" w:rsidRDefault="007060F7" w:rsidP="00F13E5F">
            <w:pPr>
              <w:spacing w:after="0" w:line="240" w:lineRule="auto"/>
              <w:rPr>
                <w:rFonts w:ascii="Verdana" w:hAnsi="Verdana"/>
                <w:sz w:val="20"/>
                <w:szCs w:val="20"/>
              </w:rPr>
            </w:pPr>
          </w:p>
          <w:p w14:paraId="54124343" w14:textId="149E48C4" w:rsidR="007550B7" w:rsidRPr="00FD608F" w:rsidRDefault="007550B7" w:rsidP="00F13E5F">
            <w:pPr>
              <w:spacing w:after="0" w:line="240" w:lineRule="auto"/>
              <w:rPr>
                <w:rFonts w:ascii="Verdana" w:hAnsi="Verdana"/>
                <w:sz w:val="20"/>
                <w:szCs w:val="20"/>
              </w:rPr>
            </w:pPr>
          </w:p>
        </w:tc>
        <w:tc>
          <w:tcPr>
            <w:tcW w:w="3600" w:type="dxa"/>
          </w:tcPr>
          <w:p w14:paraId="07E08F43" w14:textId="77777777" w:rsidR="007060F7" w:rsidRDefault="007060F7" w:rsidP="00F13E5F">
            <w:pPr>
              <w:spacing w:after="0" w:line="240" w:lineRule="auto"/>
              <w:rPr>
                <w:rFonts w:ascii="Verdana" w:hAnsi="Verdana"/>
                <w:sz w:val="20"/>
                <w:szCs w:val="20"/>
              </w:rPr>
            </w:pPr>
          </w:p>
          <w:p w14:paraId="5BAB3B07" w14:textId="3F986E17" w:rsidR="007550B7" w:rsidRPr="00FD608F" w:rsidRDefault="007550B7" w:rsidP="00F13E5F">
            <w:pPr>
              <w:spacing w:after="0" w:line="240" w:lineRule="auto"/>
              <w:rPr>
                <w:rFonts w:ascii="Verdana" w:hAnsi="Verdana"/>
                <w:sz w:val="20"/>
                <w:szCs w:val="20"/>
              </w:rPr>
            </w:pPr>
            <w:r>
              <w:rPr>
                <w:rFonts w:ascii="Verdana" w:hAnsi="Verdana"/>
                <w:sz w:val="20"/>
                <w:szCs w:val="20"/>
              </w:rPr>
              <w:t>20 minutes</w:t>
            </w:r>
          </w:p>
        </w:tc>
        <w:tc>
          <w:tcPr>
            <w:tcW w:w="4230" w:type="dxa"/>
          </w:tcPr>
          <w:p w14:paraId="72937302" w14:textId="77777777" w:rsidR="00D73228" w:rsidRDefault="00D73228" w:rsidP="00F13E5F">
            <w:pPr>
              <w:spacing w:after="0" w:line="240" w:lineRule="auto"/>
              <w:rPr>
                <w:rFonts w:ascii="Verdana" w:hAnsi="Verdana"/>
                <w:sz w:val="20"/>
                <w:szCs w:val="20"/>
              </w:rPr>
            </w:pPr>
          </w:p>
          <w:p w14:paraId="6ABC2635" w14:textId="055FF678" w:rsidR="007060F7" w:rsidRPr="00FD608F" w:rsidRDefault="008945ED" w:rsidP="00F13E5F">
            <w:pPr>
              <w:spacing w:after="0" w:line="240" w:lineRule="auto"/>
              <w:rPr>
                <w:rFonts w:ascii="Verdana" w:hAnsi="Verdana"/>
                <w:sz w:val="20"/>
                <w:szCs w:val="20"/>
              </w:rPr>
            </w:pPr>
            <w:r>
              <w:rPr>
                <w:rFonts w:ascii="Verdana" w:hAnsi="Verdana"/>
                <w:sz w:val="20"/>
                <w:szCs w:val="20"/>
              </w:rPr>
              <w:t xml:space="preserve"> </w:t>
            </w:r>
          </w:p>
        </w:tc>
      </w:tr>
      <w:tr w:rsidR="007060F7" w:rsidRPr="00FD608F" w14:paraId="02EE00C3" w14:textId="77777777" w:rsidTr="009A1FBA">
        <w:tc>
          <w:tcPr>
            <w:tcW w:w="13675" w:type="dxa"/>
            <w:gridSpan w:val="4"/>
          </w:tcPr>
          <w:p w14:paraId="1B6D7284" w14:textId="77777777" w:rsidR="007060F7" w:rsidRDefault="007060F7" w:rsidP="00F13E5F">
            <w:pPr>
              <w:spacing w:after="0" w:line="240" w:lineRule="auto"/>
              <w:rPr>
                <w:rFonts w:ascii="Verdana" w:hAnsi="Verdana"/>
                <w:sz w:val="20"/>
                <w:szCs w:val="20"/>
              </w:rPr>
            </w:pPr>
          </w:p>
          <w:p w14:paraId="50CF00C7" w14:textId="25A01861" w:rsidR="007060F7" w:rsidRDefault="007060F7" w:rsidP="00F13E5F">
            <w:pPr>
              <w:spacing w:after="0" w:line="240" w:lineRule="auto"/>
              <w:rPr>
                <w:rFonts w:ascii="Verdana" w:hAnsi="Verdana"/>
                <w:b/>
                <w:sz w:val="20"/>
                <w:szCs w:val="20"/>
              </w:rPr>
            </w:pPr>
            <w:r>
              <w:rPr>
                <w:rFonts w:ascii="Verdana" w:hAnsi="Verdana"/>
                <w:b/>
                <w:sz w:val="20"/>
                <w:szCs w:val="20"/>
              </w:rPr>
              <w:t>Hands-on Materials Available for Teacher-Led Lessons</w:t>
            </w:r>
            <w:r w:rsidR="00D73228">
              <w:rPr>
                <w:rFonts w:ascii="Verdana" w:hAnsi="Verdana"/>
                <w:b/>
                <w:sz w:val="20"/>
                <w:szCs w:val="20"/>
              </w:rPr>
              <w:t xml:space="preserve"> (TLL)</w:t>
            </w:r>
            <w:r>
              <w:rPr>
                <w:rFonts w:ascii="Verdana" w:hAnsi="Verdana"/>
                <w:b/>
                <w:sz w:val="20"/>
                <w:szCs w:val="20"/>
              </w:rPr>
              <w:t xml:space="preserve"> at the Zoo</w:t>
            </w:r>
          </w:p>
          <w:p w14:paraId="305DAF6E" w14:textId="50F745C2" w:rsidR="007060F7" w:rsidRPr="001C0E5E" w:rsidRDefault="007060F7" w:rsidP="00F13E5F">
            <w:pPr>
              <w:spacing w:after="0" w:line="240" w:lineRule="auto"/>
              <w:rPr>
                <w:rFonts w:ascii="Verdana" w:hAnsi="Verdana"/>
                <w:b/>
                <w:sz w:val="20"/>
                <w:szCs w:val="20"/>
              </w:rPr>
            </w:pPr>
            <w:r>
              <w:rPr>
                <w:rFonts w:ascii="Verdana" w:hAnsi="Verdana"/>
                <w:sz w:val="20"/>
                <w:szCs w:val="20"/>
              </w:rPr>
              <w:t>Including various biofacts, artifacts, photographs, &amp; basic</w:t>
            </w:r>
            <w:r w:rsidR="008945ED">
              <w:rPr>
                <w:rFonts w:ascii="Verdana" w:hAnsi="Verdana"/>
                <w:sz w:val="20"/>
                <w:szCs w:val="20"/>
              </w:rPr>
              <w:t xml:space="preserve"> background</w:t>
            </w:r>
            <w:r>
              <w:rPr>
                <w:rFonts w:ascii="Verdana" w:hAnsi="Verdana"/>
                <w:sz w:val="20"/>
                <w:szCs w:val="20"/>
              </w:rPr>
              <w:t xml:space="preserve"> information on the items.</w:t>
            </w:r>
          </w:p>
          <w:p w14:paraId="151FE056" w14:textId="77777777" w:rsidR="007060F7" w:rsidRPr="00FD608F" w:rsidRDefault="007060F7" w:rsidP="00F13E5F">
            <w:pPr>
              <w:spacing w:after="0" w:line="240" w:lineRule="auto"/>
              <w:rPr>
                <w:rFonts w:ascii="Verdana" w:hAnsi="Verdana"/>
                <w:sz w:val="20"/>
                <w:szCs w:val="20"/>
              </w:rPr>
            </w:pPr>
          </w:p>
        </w:tc>
      </w:tr>
      <w:tr w:rsidR="007060F7" w:rsidRPr="00FD608F" w14:paraId="3181F6A9" w14:textId="77777777" w:rsidTr="009A1FBA">
        <w:tc>
          <w:tcPr>
            <w:tcW w:w="2808" w:type="dxa"/>
          </w:tcPr>
          <w:p w14:paraId="7F9FF12F" w14:textId="77777777" w:rsidR="007060F7" w:rsidRDefault="007060F7" w:rsidP="00F13E5F">
            <w:pPr>
              <w:spacing w:after="0" w:line="240" w:lineRule="auto"/>
              <w:rPr>
                <w:rFonts w:ascii="Verdana" w:hAnsi="Verdana"/>
                <w:sz w:val="20"/>
                <w:szCs w:val="20"/>
              </w:rPr>
            </w:pPr>
          </w:p>
          <w:p w14:paraId="35F488B2" w14:textId="77777777" w:rsidR="007060F7" w:rsidRPr="00FD608F" w:rsidRDefault="007060F7" w:rsidP="00F13E5F">
            <w:pPr>
              <w:spacing w:after="0" w:line="240" w:lineRule="auto"/>
              <w:rPr>
                <w:rFonts w:ascii="Verdana" w:hAnsi="Verdana"/>
                <w:sz w:val="20"/>
                <w:szCs w:val="20"/>
              </w:rPr>
            </w:pPr>
            <w:r>
              <w:rPr>
                <w:rFonts w:ascii="Verdana" w:hAnsi="Verdana"/>
                <w:sz w:val="20"/>
                <w:szCs w:val="20"/>
              </w:rPr>
              <w:t>Mammal Skulls</w:t>
            </w:r>
          </w:p>
        </w:tc>
        <w:tc>
          <w:tcPr>
            <w:tcW w:w="10867" w:type="dxa"/>
            <w:gridSpan w:val="3"/>
          </w:tcPr>
          <w:p w14:paraId="012CDF5F" w14:textId="7014C192" w:rsidR="007060F7" w:rsidRPr="00FD608F" w:rsidRDefault="007060F7" w:rsidP="00F13E5F">
            <w:pPr>
              <w:spacing w:after="0" w:line="240" w:lineRule="auto"/>
              <w:rPr>
                <w:rFonts w:ascii="Verdana" w:hAnsi="Verdana"/>
                <w:sz w:val="20"/>
                <w:szCs w:val="20"/>
              </w:rPr>
            </w:pPr>
            <w:r>
              <w:rPr>
                <w:rFonts w:ascii="Verdana" w:hAnsi="Verdana"/>
                <w:sz w:val="20"/>
                <w:szCs w:val="20"/>
              </w:rPr>
              <w:t xml:space="preserve">Skulls representing carnivore, herbivore, and omnivore </w:t>
            </w:r>
            <w:r w:rsidR="00263298">
              <w:rPr>
                <w:rFonts w:ascii="Verdana" w:hAnsi="Verdana"/>
                <w:sz w:val="20"/>
                <w:szCs w:val="20"/>
              </w:rPr>
              <w:t xml:space="preserve">mammal </w:t>
            </w:r>
            <w:r>
              <w:rPr>
                <w:rFonts w:ascii="Verdana" w:hAnsi="Verdana"/>
                <w:sz w:val="20"/>
                <w:szCs w:val="20"/>
              </w:rPr>
              <w:t>species plus photographs of those species using their mouths</w:t>
            </w:r>
          </w:p>
        </w:tc>
      </w:tr>
      <w:tr w:rsidR="00C157C8" w:rsidRPr="00FD608F" w14:paraId="712AD85B" w14:textId="77777777" w:rsidTr="009A1FBA">
        <w:tc>
          <w:tcPr>
            <w:tcW w:w="2808" w:type="dxa"/>
          </w:tcPr>
          <w:p w14:paraId="09880851" w14:textId="77777777" w:rsidR="00C157C8" w:rsidRDefault="00C157C8" w:rsidP="00F13E5F">
            <w:pPr>
              <w:spacing w:after="0" w:line="240" w:lineRule="auto"/>
              <w:rPr>
                <w:rFonts w:ascii="Verdana" w:hAnsi="Verdana"/>
                <w:sz w:val="20"/>
                <w:szCs w:val="20"/>
              </w:rPr>
            </w:pPr>
          </w:p>
          <w:p w14:paraId="445BC1D1" w14:textId="290CB168" w:rsidR="00C157C8" w:rsidRDefault="00C157C8" w:rsidP="00F13E5F">
            <w:pPr>
              <w:spacing w:after="0" w:line="240" w:lineRule="auto"/>
              <w:rPr>
                <w:rFonts w:ascii="Verdana" w:hAnsi="Verdana"/>
                <w:sz w:val="20"/>
                <w:szCs w:val="20"/>
              </w:rPr>
            </w:pPr>
            <w:r>
              <w:rPr>
                <w:rFonts w:ascii="Verdana" w:hAnsi="Verdana"/>
                <w:sz w:val="20"/>
                <w:szCs w:val="20"/>
              </w:rPr>
              <w:t>Animal Coverings</w:t>
            </w:r>
          </w:p>
        </w:tc>
        <w:tc>
          <w:tcPr>
            <w:tcW w:w="10867" w:type="dxa"/>
            <w:gridSpan w:val="3"/>
          </w:tcPr>
          <w:p w14:paraId="0F274911" w14:textId="6C58F889" w:rsidR="00C157C8" w:rsidRDefault="00C157C8" w:rsidP="00F13E5F">
            <w:pPr>
              <w:spacing w:after="0" w:line="240" w:lineRule="auto"/>
              <w:rPr>
                <w:rFonts w:ascii="Verdana" w:hAnsi="Verdana"/>
                <w:sz w:val="20"/>
                <w:szCs w:val="20"/>
              </w:rPr>
            </w:pPr>
            <w:r>
              <w:rPr>
                <w:rFonts w:ascii="Verdana" w:hAnsi="Verdana"/>
                <w:sz w:val="20"/>
                <w:szCs w:val="20"/>
              </w:rPr>
              <w:t>Coverings representing different types of camouflage plus photographs illustrating the camouflage in action</w:t>
            </w:r>
          </w:p>
        </w:tc>
      </w:tr>
      <w:tr w:rsidR="00C157C8" w:rsidRPr="00FD608F" w14:paraId="054B0AD9" w14:textId="77777777" w:rsidTr="009A1FBA">
        <w:tc>
          <w:tcPr>
            <w:tcW w:w="2808" w:type="dxa"/>
          </w:tcPr>
          <w:p w14:paraId="36BB0802" w14:textId="77777777" w:rsidR="00C157C8" w:rsidRDefault="00C157C8" w:rsidP="00F13E5F">
            <w:pPr>
              <w:spacing w:after="0" w:line="240" w:lineRule="auto"/>
              <w:rPr>
                <w:rFonts w:ascii="Verdana" w:hAnsi="Verdana"/>
                <w:sz w:val="20"/>
                <w:szCs w:val="20"/>
              </w:rPr>
            </w:pPr>
          </w:p>
          <w:p w14:paraId="09D14865" w14:textId="08A0A014" w:rsidR="00C157C8" w:rsidRDefault="00C157C8" w:rsidP="00F13E5F">
            <w:pPr>
              <w:spacing w:after="0" w:line="240" w:lineRule="auto"/>
              <w:rPr>
                <w:rFonts w:ascii="Verdana" w:hAnsi="Verdana"/>
                <w:sz w:val="20"/>
                <w:szCs w:val="20"/>
              </w:rPr>
            </w:pPr>
            <w:r>
              <w:rPr>
                <w:rFonts w:ascii="Verdana" w:hAnsi="Verdana"/>
                <w:sz w:val="20"/>
                <w:szCs w:val="20"/>
              </w:rPr>
              <w:t>Antlers, Horns, &amp; Tusks</w:t>
            </w:r>
          </w:p>
        </w:tc>
        <w:tc>
          <w:tcPr>
            <w:tcW w:w="10867" w:type="dxa"/>
            <w:gridSpan w:val="3"/>
          </w:tcPr>
          <w:p w14:paraId="00DFB0B1" w14:textId="77777777" w:rsidR="00C157C8" w:rsidRDefault="00C157C8" w:rsidP="00F13E5F">
            <w:pPr>
              <w:spacing w:after="0" w:line="240" w:lineRule="auto"/>
              <w:rPr>
                <w:rFonts w:ascii="Verdana" w:hAnsi="Verdana"/>
                <w:sz w:val="20"/>
                <w:szCs w:val="20"/>
              </w:rPr>
            </w:pPr>
          </w:p>
          <w:p w14:paraId="3CD2FD45" w14:textId="70576ACF" w:rsidR="00C157C8" w:rsidRDefault="00C157C8" w:rsidP="00F13E5F">
            <w:pPr>
              <w:spacing w:after="0" w:line="240" w:lineRule="auto"/>
              <w:rPr>
                <w:rFonts w:ascii="Verdana" w:hAnsi="Verdana"/>
                <w:sz w:val="20"/>
                <w:szCs w:val="20"/>
              </w:rPr>
            </w:pPr>
            <w:r>
              <w:rPr>
                <w:rFonts w:ascii="Verdana" w:hAnsi="Verdana"/>
                <w:sz w:val="20"/>
                <w:szCs w:val="20"/>
              </w:rPr>
              <w:t>Antlers, horns, &amp; tusks plus photographs of those species</w:t>
            </w:r>
          </w:p>
        </w:tc>
      </w:tr>
      <w:tr w:rsidR="007060F7" w:rsidRPr="00FD608F" w14:paraId="4E4FC19C" w14:textId="77777777" w:rsidTr="009A1FBA">
        <w:tc>
          <w:tcPr>
            <w:tcW w:w="2808" w:type="dxa"/>
          </w:tcPr>
          <w:p w14:paraId="61E07F3F" w14:textId="77777777" w:rsidR="007060F7" w:rsidRDefault="007060F7" w:rsidP="00F13E5F">
            <w:pPr>
              <w:spacing w:after="0" w:line="240" w:lineRule="auto"/>
              <w:rPr>
                <w:rFonts w:ascii="Verdana" w:hAnsi="Verdana"/>
                <w:sz w:val="20"/>
                <w:szCs w:val="20"/>
              </w:rPr>
            </w:pPr>
          </w:p>
          <w:p w14:paraId="7C7E6EA9" w14:textId="77777777" w:rsidR="007060F7" w:rsidRPr="00FD608F" w:rsidRDefault="007060F7" w:rsidP="00F13E5F">
            <w:pPr>
              <w:spacing w:after="0" w:line="240" w:lineRule="auto"/>
              <w:rPr>
                <w:rFonts w:ascii="Verdana" w:hAnsi="Verdana"/>
                <w:sz w:val="20"/>
                <w:szCs w:val="20"/>
              </w:rPr>
            </w:pPr>
            <w:r>
              <w:rPr>
                <w:rFonts w:ascii="Verdana" w:hAnsi="Verdana"/>
                <w:sz w:val="20"/>
                <w:szCs w:val="20"/>
              </w:rPr>
              <w:t>Bird Skulls</w:t>
            </w:r>
          </w:p>
        </w:tc>
        <w:tc>
          <w:tcPr>
            <w:tcW w:w="10867" w:type="dxa"/>
            <w:gridSpan w:val="3"/>
          </w:tcPr>
          <w:p w14:paraId="583B5E05" w14:textId="77777777" w:rsidR="001B64E9" w:rsidRDefault="001B64E9" w:rsidP="00F13E5F">
            <w:pPr>
              <w:spacing w:after="0" w:line="240" w:lineRule="auto"/>
              <w:rPr>
                <w:rFonts w:ascii="Verdana" w:hAnsi="Verdana"/>
                <w:sz w:val="20"/>
                <w:szCs w:val="20"/>
              </w:rPr>
            </w:pPr>
          </w:p>
          <w:p w14:paraId="19683897" w14:textId="314C53E6" w:rsidR="007060F7" w:rsidRPr="00FD608F" w:rsidRDefault="007060F7" w:rsidP="00F13E5F">
            <w:pPr>
              <w:spacing w:after="0" w:line="240" w:lineRule="auto"/>
              <w:rPr>
                <w:rFonts w:ascii="Verdana" w:hAnsi="Verdana"/>
                <w:sz w:val="20"/>
                <w:szCs w:val="20"/>
              </w:rPr>
            </w:pPr>
            <w:r>
              <w:rPr>
                <w:rFonts w:ascii="Verdana" w:hAnsi="Verdana"/>
                <w:sz w:val="20"/>
                <w:szCs w:val="20"/>
              </w:rPr>
              <w:t>Skulls representing a variety of types of beaks plus photographs of those species using their beaks</w:t>
            </w:r>
          </w:p>
        </w:tc>
      </w:tr>
      <w:tr w:rsidR="007060F7" w:rsidRPr="00FD608F" w14:paraId="25451FE4" w14:textId="77777777" w:rsidTr="009A1FBA">
        <w:tc>
          <w:tcPr>
            <w:tcW w:w="2808" w:type="dxa"/>
          </w:tcPr>
          <w:p w14:paraId="64C365D2" w14:textId="77777777" w:rsidR="007060F7" w:rsidRDefault="007060F7" w:rsidP="00F13E5F">
            <w:pPr>
              <w:spacing w:after="0" w:line="240" w:lineRule="auto"/>
              <w:rPr>
                <w:rFonts w:ascii="Verdana" w:hAnsi="Verdana"/>
                <w:sz w:val="20"/>
                <w:szCs w:val="20"/>
              </w:rPr>
            </w:pPr>
          </w:p>
          <w:p w14:paraId="37261590" w14:textId="0F0DF8A1" w:rsidR="007060F7" w:rsidRPr="00FD608F" w:rsidRDefault="00C157C8" w:rsidP="00F13E5F">
            <w:pPr>
              <w:spacing w:after="0" w:line="240" w:lineRule="auto"/>
              <w:rPr>
                <w:rFonts w:ascii="Verdana" w:hAnsi="Verdana"/>
                <w:sz w:val="20"/>
                <w:szCs w:val="20"/>
              </w:rPr>
            </w:pPr>
            <w:r>
              <w:rPr>
                <w:rFonts w:ascii="Verdana" w:hAnsi="Verdana"/>
                <w:sz w:val="20"/>
                <w:szCs w:val="20"/>
              </w:rPr>
              <w:t>Bird Feet</w:t>
            </w:r>
          </w:p>
        </w:tc>
        <w:tc>
          <w:tcPr>
            <w:tcW w:w="10867" w:type="dxa"/>
            <w:gridSpan w:val="3"/>
          </w:tcPr>
          <w:p w14:paraId="17BAE280" w14:textId="77777777" w:rsidR="007060F7" w:rsidRDefault="007060F7" w:rsidP="00F13E5F">
            <w:pPr>
              <w:spacing w:after="0" w:line="240" w:lineRule="auto"/>
              <w:rPr>
                <w:rFonts w:ascii="Verdana" w:hAnsi="Verdana"/>
                <w:sz w:val="20"/>
                <w:szCs w:val="20"/>
              </w:rPr>
            </w:pPr>
          </w:p>
          <w:p w14:paraId="4B15FAD8" w14:textId="0F8F2E0A" w:rsidR="00C157C8" w:rsidRPr="00FD608F" w:rsidRDefault="00C157C8" w:rsidP="00F13E5F">
            <w:pPr>
              <w:spacing w:after="0" w:line="240" w:lineRule="auto"/>
              <w:rPr>
                <w:rFonts w:ascii="Verdana" w:hAnsi="Verdana"/>
                <w:sz w:val="20"/>
                <w:szCs w:val="20"/>
              </w:rPr>
            </w:pPr>
            <w:r>
              <w:rPr>
                <w:rFonts w:ascii="Verdana" w:hAnsi="Verdana"/>
                <w:sz w:val="20"/>
                <w:szCs w:val="20"/>
              </w:rPr>
              <w:t>Photographs of feet of birds matching those we have in the bird skulls lesson</w:t>
            </w:r>
          </w:p>
        </w:tc>
      </w:tr>
      <w:tr w:rsidR="007060F7" w:rsidRPr="00FD608F" w14:paraId="1595C933" w14:textId="77777777" w:rsidTr="009A1FBA">
        <w:tc>
          <w:tcPr>
            <w:tcW w:w="2808" w:type="dxa"/>
          </w:tcPr>
          <w:p w14:paraId="67E52520" w14:textId="77777777" w:rsidR="007060F7" w:rsidRDefault="007060F7" w:rsidP="00F13E5F">
            <w:pPr>
              <w:spacing w:after="0" w:line="240" w:lineRule="auto"/>
              <w:rPr>
                <w:rFonts w:ascii="Verdana" w:hAnsi="Verdana"/>
                <w:sz w:val="20"/>
                <w:szCs w:val="20"/>
              </w:rPr>
            </w:pPr>
          </w:p>
          <w:p w14:paraId="5CCE1869" w14:textId="77777777" w:rsidR="007060F7" w:rsidRPr="00FD608F" w:rsidRDefault="007060F7" w:rsidP="00F13E5F">
            <w:pPr>
              <w:spacing w:after="0" w:line="240" w:lineRule="auto"/>
              <w:rPr>
                <w:rFonts w:ascii="Verdana" w:hAnsi="Verdana"/>
                <w:sz w:val="20"/>
                <w:szCs w:val="20"/>
              </w:rPr>
            </w:pPr>
            <w:r>
              <w:rPr>
                <w:rFonts w:ascii="Verdana" w:hAnsi="Verdana"/>
                <w:sz w:val="20"/>
                <w:szCs w:val="20"/>
              </w:rPr>
              <w:t>Penguin</w:t>
            </w:r>
          </w:p>
        </w:tc>
        <w:tc>
          <w:tcPr>
            <w:tcW w:w="10867" w:type="dxa"/>
            <w:gridSpan w:val="3"/>
          </w:tcPr>
          <w:p w14:paraId="2329CC77" w14:textId="2FEC4483" w:rsidR="007060F7" w:rsidRPr="00FD608F" w:rsidRDefault="007060F7" w:rsidP="00F13E5F">
            <w:pPr>
              <w:spacing w:after="0" w:line="240" w:lineRule="auto"/>
              <w:rPr>
                <w:rFonts w:ascii="Verdana" w:hAnsi="Verdana"/>
                <w:sz w:val="20"/>
                <w:szCs w:val="20"/>
              </w:rPr>
            </w:pPr>
            <w:r>
              <w:rPr>
                <w:rFonts w:ascii="Verdana" w:hAnsi="Verdana"/>
                <w:sz w:val="20"/>
                <w:szCs w:val="20"/>
              </w:rPr>
              <w:t>Biofacts, such as skull, flippers, down feathers, hollow vs. solid bones; photographs illustrating penguin adaptations, predators &amp; prey, habitat, exhibit features, &amp; young</w:t>
            </w:r>
            <w:r w:rsidR="008945ED">
              <w:rPr>
                <w:rFonts w:ascii="Verdana" w:hAnsi="Verdana"/>
                <w:sz w:val="20"/>
                <w:szCs w:val="20"/>
              </w:rPr>
              <w:t>, as well as a penny that had been swallowed by a penguin.</w:t>
            </w:r>
            <w:r w:rsidR="00F67927">
              <w:rPr>
                <w:rFonts w:ascii="Verdana" w:hAnsi="Verdana"/>
                <w:sz w:val="20"/>
                <w:szCs w:val="20"/>
              </w:rPr>
              <w:t xml:space="preserve"> </w:t>
            </w:r>
            <w:r>
              <w:rPr>
                <w:rFonts w:ascii="Verdana" w:hAnsi="Verdana"/>
                <w:sz w:val="20"/>
                <w:szCs w:val="20"/>
              </w:rPr>
              <w:t xml:space="preserve">If you are visiting the </w:t>
            </w:r>
            <w:r w:rsidR="008945ED">
              <w:rPr>
                <w:rFonts w:ascii="Verdana" w:hAnsi="Verdana"/>
                <w:sz w:val="20"/>
                <w:szCs w:val="20"/>
              </w:rPr>
              <w:t>habita</w:t>
            </w:r>
            <w:r>
              <w:rPr>
                <w:rFonts w:ascii="Verdana" w:hAnsi="Verdana"/>
                <w:sz w:val="20"/>
                <w:szCs w:val="20"/>
              </w:rPr>
              <w:t>t do not expect feedings, a behind-the-scenes experience, or a keeper talk.</w:t>
            </w:r>
          </w:p>
        </w:tc>
      </w:tr>
      <w:tr w:rsidR="007060F7" w:rsidRPr="00FD608F" w14:paraId="606C83E0" w14:textId="77777777" w:rsidTr="009A1FBA">
        <w:tc>
          <w:tcPr>
            <w:tcW w:w="2808" w:type="dxa"/>
          </w:tcPr>
          <w:p w14:paraId="2E546672" w14:textId="77777777" w:rsidR="007060F7" w:rsidRDefault="007060F7" w:rsidP="00F13E5F">
            <w:pPr>
              <w:spacing w:after="0" w:line="240" w:lineRule="auto"/>
              <w:rPr>
                <w:rFonts w:ascii="Verdana" w:hAnsi="Verdana"/>
                <w:sz w:val="20"/>
                <w:szCs w:val="20"/>
              </w:rPr>
            </w:pPr>
          </w:p>
          <w:p w14:paraId="76EAF0BD" w14:textId="09B29491" w:rsidR="007060F7" w:rsidRDefault="003E6441" w:rsidP="00F13E5F">
            <w:pPr>
              <w:spacing w:after="0" w:line="240" w:lineRule="auto"/>
              <w:rPr>
                <w:rFonts w:ascii="Verdana" w:hAnsi="Verdana"/>
                <w:sz w:val="20"/>
                <w:szCs w:val="20"/>
              </w:rPr>
            </w:pPr>
            <w:r>
              <w:rPr>
                <w:rFonts w:ascii="Verdana" w:hAnsi="Verdana"/>
                <w:sz w:val="20"/>
                <w:szCs w:val="20"/>
              </w:rPr>
              <w:t>Designing Zoo Habitats</w:t>
            </w:r>
          </w:p>
        </w:tc>
        <w:tc>
          <w:tcPr>
            <w:tcW w:w="10867" w:type="dxa"/>
            <w:gridSpan w:val="3"/>
          </w:tcPr>
          <w:p w14:paraId="2E226DE2" w14:textId="77777777" w:rsidR="007060F7" w:rsidRDefault="007060F7" w:rsidP="00F13E5F">
            <w:pPr>
              <w:spacing w:after="0" w:line="240" w:lineRule="auto"/>
              <w:rPr>
                <w:rFonts w:ascii="Verdana" w:hAnsi="Verdana"/>
                <w:sz w:val="20"/>
                <w:szCs w:val="20"/>
              </w:rPr>
            </w:pPr>
          </w:p>
          <w:p w14:paraId="79DE4E3D" w14:textId="28C3F1C1" w:rsidR="007060F7" w:rsidRDefault="007060F7" w:rsidP="00F13E5F">
            <w:pPr>
              <w:spacing w:after="0" w:line="240" w:lineRule="auto"/>
              <w:rPr>
                <w:rFonts w:ascii="Verdana" w:hAnsi="Verdana"/>
                <w:sz w:val="20"/>
                <w:szCs w:val="20"/>
              </w:rPr>
            </w:pPr>
            <w:r>
              <w:rPr>
                <w:rFonts w:ascii="Verdana" w:hAnsi="Verdana"/>
                <w:sz w:val="20"/>
                <w:szCs w:val="20"/>
              </w:rPr>
              <w:t xml:space="preserve">Various renderings/photographs of new vs. old </w:t>
            </w:r>
            <w:r w:rsidR="003E6441">
              <w:rPr>
                <w:rFonts w:ascii="Verdana" w:hAnsi="Verdana"/>
                <w:sz w:val="20"/>
                <w:szCs w:val="20"/>
              </w:rPr>
              <w:t>zoo habitats</w:t>
            </w:r>
            <w:r>
              <w:rPr>
                <w:rFonts w:ascii="Verdana" w:hAnsi="Verdana"/>
                <w:sz w:val="20"/>
                <w:szCs w:val="20"/>
              </w:rPr>
              <w:t>, plans, signs</w:t>
            </w:r>
          </w:p>
        </w:tc>
      </w:tr>
      <w:tr w:rsidR="000C6AF1" w:rsidRPr="00FD608F" w14:paraId="2ADBDFA6" w14:textId="77777777" w:rsidTr="009A1FBA">
        <w:tc>
          <w:tcPr>
            <w:tcW w:w="2808" w:type="dxa"/>
          </w:tcPr>
          <w:p w14:paraId="32782F5E" w14:textId="77777777" w:rsidR="000C6AF1" w:rsidRDefault="000C6AF1" w:rsidP="00F13E5F">
            <w:pPr>
              <w:spacing w:after="0" w:line="240" w:lineRule="auto"/>
              <w:rPr>
                <w:rFonts w:ascii="Verdana" w:hAnsi="Verdana"/>
                <w:sz w:val="20"/>
                <w:szCs w:val="20"/>
              </w:rPr>
            </w:pPr>
          </w:p>
          <w:p w14:paraId="1752C3DC" w14:textId="5526A5F0" w:rsidR="009A1FBA" w:rsidRDefault="009A1FBA" w:rsidP="00F13E5F">
            <w:pPr>
              <w:spacing w:after="0" w:line="240" w:lineRule="auto"/>
              <w:rPr>
                <w:rFonts w:ascii="Verdana" w:hAnsi="Verdana"/>
                <w:sz w:val="20"/>
                <w:szCs w:val="20"/>
              </w:rPr>
            </w:pPr>
            <w:r>
              <w:rPr>
                <w:rFonts w:ascii="Verdana" w:hAnsi="Verdana"/>
                <w:sz w:val="20"/>
                <w:szCs w:val="20"/>
              </w:rPr>
              <w:t>Vet Med</w:t>
            </w:r>
          </w:p>
        </w:tc>
        <w:tc>
          <w:tcPr>
            <w:tcW w:w="10867" w:type="dxa"/>
            <w:gridSpan w:val="3"/>
          </w:tcPr>
          <w:p w14:paraId="5D308E9C" w14:textId="675300A3" w:rsidR="000C6AF1" w:rsidRDefault="000C6AF1" w:rsidP="00F13E5F">
            <w:pPr>
              <w:spacing w:after="0" w:line="240" w:lineRule="auto"/>
              <w:rPr>
                <w:rFonts w:ascii="Verdana" w:hAnsi="Verdana"/>
                <w:sz w:val="20"/>
                <w:szCs w:val="20"/>
              </w:rPr>
            </w:pPr>
            <w:r w:rsidRPr="00263298">
              <w:rPr>
                <w:rFonts w:ascii="Verdana" w:hAnsi="Verdana"/>
                <w:color w:val="000000" w:themeColor="text1"/>
                <w:sz w:val="20"/>
                <w:szCs w:val="20"/>
              </w:rPr>
              <w:t xml:space="preserve">Materials required to conduct </w:t>
            </w:r>
            <w:r w:rsidR="0069341E" w:rsidRPr="00263298">
              <w:rPr>
                <w:rFonts w:ascii="Verdana" w:hAnsi="Verdana"/>
                <w:color w:val="000000" w:themeColor="text1"/>
                <w:sz w:val="20"/>
                <w:szCs w:val="20"/>
              </w:rPr>
              <w:t>this vet diagnostic activity</w:t>
            </w:r>
            <w:r w:rsidR="00AB1650" w:rsidRPr="00263298">
              <w:rPr>
                <w:rFonts w:ascii="Verdana" w:hAnsi="Verdana"/>
                <w:color w:val="000000" w:themeColor="text1"/>
                <w:sz w:val="20"/>
                <w:szCs w:val="20"/>
              </w:rPr>
              <w:t xml:space="preserve"> that includes collecting patient information as well as connecting symptoms to diagnoses. Included are</w:t>
            </w:r>
            <w:r w:rsidR="0069341E" w:rsidRPr="00263298">
              <w:rPr>
                <w:rFonts w:ascii="Verdana" w:hAnsi="Verdana"/>
                <w:color w:val="000000" w:themeColor="text1"/>
                <w:sz w:val="20"/>
                <w:szCs w:val="20"/>
              </w:rPr>
              <w:t xml:space="preserve"> lesson plans, patient exam sheets and sticke</w:t>
            </w:r>
            <w:r w:rsidR="00AB1650" w:rsidRPr="00263298">
              <w:rPr>
                <w:rFonts w:ascii="Verdana" w:hAnsi="Verdana"/>
                <w:color w:val="000000" w:themeColor="text1"/>
                <w:sz w:val="20"/>
                <w:szCs w:val="20"/>
              </w:rPr>
              <w:t>rs; and d</w:t>
            </w:r>
            <w:r w:rsidR="0069341E" w:rsidRPr="00263298">
              <w:rPr>
                <w:rFonts w:ascii="Verdana" w:hAnsi="Verdana"/>
                <w:color w:val="000000" w:themeColor="text1"/>
                <w:sz w:val="20"/>
                <w:szCs w:val="20"/>
              </w:rPr>
              <w:t>iagnostic labels, descriptions, and keys</w:t>
            </w:r>
            <w:r w:rsidR="00263298" w:rsidRPr="00263298">
              <w:rPr>
                <w:rFonts w:ascii="Verdana" w:hAnsi="Verdana"/>
                <w:color w:val="000000" w:themeColor="text1"/>
                <w:sz w:val="20"/>
                <w:szCs w:val="20"/>
              </w:rPr>
              <w:t>.</w:t>
            </w:r>
          </w:p>
        </w:tc>
      </w:tr>
    </w:tbl>
    <w:p w14:paraId="32F1C9CE" w14:textId="77777777" w:rsidR="002E278E" w:rsidRDefault="00000000" w:rsidP="00F67927">
      <w:pPr>
        <w:ind w:firstLine="720"/>
      </w:pPr>
    </w:p>
    <w:sectPr w:rsidR="002E278E" w:rsidSect="009A1FBA">
      <w:footerReference w:type="default" r:id="rId6"/>
      <w:pgSz w:w="15840" w:h="12240" w:orient="landscape"/>
      <w:pgMar w:top="576" w:right="1152" w:bottom="57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16946" w14:textId="77777777" w:rsidR="00C64A0D" w:rsidRDefault="00C64A0D">
      <w:pPr>
        <w:spacing w:after="0" w:line="240" w:lineRule="auto"/>
      </w:pPr>
      <w:r>
        <w:separator/>
      </w:r>
    </w:p>
  </w:endnote>
  <w:endnote w:type="continuationSeparator" w:id="0">
    <w:p w14:paraId="2BB5D15C" w14:textId="77777777" w:rsidR="00C64A0D" w:rsidRDefault="00C64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8FEC2" w14:textId="69DB2A36" w:rsidR="003E6441" w:rsidRDefault="00263298">
    <w:pPr>
      <w:pStyle w:val="Footer"/>
      <w:rPr>
        <w:rFonts w:ascii="Verdana" w:hAnsi="Verdana"/>
        <w:sz w:val="20"/>
        <w:szCs w:val="20"/>
      </w:rPr>
    </w:pPr>
    <w:r>
      <w:rPr>
        <w:rFonts w:ascii="Verdana" w:hAnsi="Verdana"/>
        <w:sz w:val="20"/>
        <w:szCs w:val="20"/>
      </w:rPr>
      <w:t>8-</w:t>
    </w:r>
    <w:r w:rsidR="00F67927">
      <w:rPr>
        <w:rFonts w:ascii="Verdana" w:hAnsi="Verdana"/>
        <w:sz w:val="20"/>
        <w:szCs w:val="20"/>
      </w:rPr>
      <w:t>15-22</w:t>
    </w:r>
  </w:p>
  <w:p w14:paraId="17EF4358" w14:textId="77777777" w:rsidR="00F67927" w:rsidRPr="003E6441" w:rsidRDefault="00F67927">
    <w:pPr>
      <w:pStyle w:val="Footer"/>
      <w:rPr>
        <w:rFonts w:ascii="Verdana" w:hAnsi="Verdan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92C18" w14:textId="77777777" w:rsidR="00C64A0D" w:rsidRDefault="00C64A0D">
      <w:pPr>
        <w:spacing w:after="0" w:line="240" w:lineRule="auto"/>
      </w:pPr>
      <w:r>
        <w:separator/>
      </w:r>
    </w:p>
  </w:footnote>
  <w:footnote w:type="continuationSeparator" w:id="0">
    <w:p w14:paraId="4B5FC06D" w14:textId="77777777" w:rsidR="00C64A0D" w:rsidRDefault="00C64A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0F7"/>
    <w:rsid w:val="000447E2"/>
    <w:rsid w:val="000C6AF1"/>
    <w:rsid w:val="000F7408"/>
    <w:rsid w:val="00122FDC"/>
    <w:rsid w:val="001B6365"/>
    <w:rsid w:val="001B64E9"/>
    <w:rsid w:val="00263298"/>
    <w:rsid w:val="002F2152"/>
    <w:rsid w:val="002F4566"/>
    <w:rsid w:val="00303D0F"/>
    <w:rsid w:val="003613C5"/>
    <w:rsid w:val="00373DE3"/>
    <w:rsid w:val="003E6441"/>
    <w:rsid w:val="00437A5F"/>
    <w:rsid w:val="00462436"/>
    <w:rsid w:val="00497114"/>
    <w:rsid w:val="00582FFA"/>
    <w:rsid w:val="005C39D8"/>
    <w:rsid w:val="00617EED"/>
    <w:rsid w:val="0069341E"/>
    <w:rsid w:val="006B1E07"/>
    <w:rsid w:val="006E14CE"/>
    <w:rsid w:val="006E1D87"/>
    <w:rsid w:val="007060F7"/>
    <w:rsid w:val="007258CA"/>
    <w:rsid w:val="007550B7"/>
    <w:rsid w:val="00790708"/>
    <w:rsid w:val="007D6EDC"/>
    <w:rsid w:val="00867091"/>
    <w:rsid w:val="008873F6"/>
    <w:rsid w:val="00893BE2"/>
    <w:rsid w:val="008945ED"/>
    <w:rsid w:val="00932C23"/>
    <w:rsid w:val="009A1FBA"/>
    <w:rsid w:val="009B2312"/>
    <w:rsid w:val="009C6973"/>
    <w:rsid w:val="00A200DF"/>
    <w:rsid w:val="00A6461B"/>
    <w:rsid w:val="00A66BED"/>
    <w:rsid w:val="00A77678"/>
    <w:rsid w:val="00AA3520"/>
    <w:rsid w:val="00AB1650"/>
    <w:rsid w:val="00BD16CB"/>
    <w:rsid w:val="00C157C8"/>
    <w:rsid w:val="00C64A0D"/>
    <w:rsid w:val="00C754B8"/>
    <w:rsid w:val="00D73228"/>
    <w:rsid w:val="00EB1030"/>
    <w:rsid w:val="00EB3635"/>
    <w:rsid w:val="00EC44E1"/>
    <w:rsid w:val="00F40F51"/>
    <w:rsid w:val="00F67927"/>
    <w:rsid w:val="00FD0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C4A6F"/>
  <w15:chartTrackingRefBased/>
  <w15:docId w15:val="{1DF699EB-90AB-DF41-9639-F80AED913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0F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60F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060F7"/>
    <w:pPr>
      <w:tabs>
        <w:tab w:val="center" w:pos="4320"/>
        <w:tab w:val="right" w:pos="8640"/>
      </w:tabs>
      <w:spacing w:after="0" w:line="240" w:lineRule="auto"/>
    </w:pPr>
  </w:style>
  <w:style w:type="character" w:customStyle="1" w:styleId="FooterChar">
    <w:name w:val="Footer Char"/>
    <w:basedOn w:val="DefaultParagraphFont"/>
    <w:link w:val="Footer"/>
    <w:uiPriority w:val="99"/>
    <w:rsid w:val="007060F7"/>
    <w:rPr>
      <w:sz w:val="22"/>
      <w:szCs w:val="22"/>
    </w:rPr>
  </w:style>
  <w:style w:type="paragraph" w:styleId="Header">
    <w:name w:val="header"/>
    <w:basedOn w:val="Normal"/>
    <w:link w:val="HeaderChar"/>
    <w:uiPriority w:val="99"/>
    <w:unhideWhenUsed/>
    <w:rsid w:val="007060F7"/>
    <w:pPr>
      <w:tabs>
        <w:tab w:val="center" w:pos="4320"/>
        <w:tab w:val="right" w:pos="8640"/>
      </w:tabs>
      <w:spacing w:after="0" w:line="240" w:lineRule="auto"/>
    </w:pPr>
  </w:style>
  <w:style w:type="character" w:customStyle="1" w:styleId="HeaderChar">
    <w:name w:val="Header Char"/>
    <w:basedOn w:val="DefaultParagraphFont"/>
    <w:link w:val="Header"/>
    <w:uiPriority w:val="99"/>
    <w:rsid w:val="007060F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2</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Garnett</dc:creator>
  <cp:keywords/>
  <dc:description/>
  <cp:lastModifiedBy>Margaret Holtschlag</cp:lastModifiedBy>
  <cp:revision>17</cp:revision>
  <dcterms:created xsi:type="dcterms:W3CDTF">2021-07-01T10:57:00Z</dcterms:created>
  <dcterms:modified xsi:type="dcterms:W3CDTF">2022-10-27T13:27:00Z</dcterms:modified>
</cp:coreProperties>
</file>